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539F1" w14:textId="77777777" w:rsidR="00B01576" w:rsidRDefault="00B01576" w:rsidP="00B01576">
      <w:pPr>
        <w:pStyle w:val="Normal1"/>
        <w:spacing w:after="0"/>
        <w:jc w:val="center"/>
      </w:pPr>
      <w:r>
        <w:rPr>
          <w:b/>
          <w:sz w:val="36"/>
          <w:szCs w:val="36"/>
        </w:rPr>
        <w:t xml:space="preserve">Advanced Placement (AP) Human </w:t>
      </w:r>
      <w:r w:rsidRPr="004F09E1">
        <w:rPr>
          <w:b/>
          <w:sz w:val="36"/>
          <w:szCs w:val="36"/>
        </w:rPr>
        <w:t>Geography</w:t>
      </w:r>
    </w:p>
    <w:p w14:paraId="58FC814E" w14:textId="77777777" w:rsidR="00B01576" w:rsidRDefault="00B01576" w:rsidP="00B01576">
      <w:pPr>
        <w:pStyle w:val="Normal1"/>
        <w:spacing w:after="0"/>
        <w:jc w:val="center"/>
        <w:rPr>
          <w:sz w:val="28"/>
          <w:szCs w:val="28"/>
        </w:rPr>
      </w:pPr>
      <w:r>
        <w:rPr>
          <w:i/>
          <w:sz w:val="28"/>
          <w:szCs w:val="28"/>
        </w:rPr>
        <w:t>Instructor:</w:t>
      </w:r>
      <w:r>
        <w:rPr>
          <w:sz w:val="28"/>
          <w:szCs w:val="28"/>
        </w:rPr>
        <w:t xml:space="preserve"> Mr. Patrick Rabulan, </w:t>
      </w:r>
      <w:hyperlink r:id="rId8" w:history="1">
        <w:r w:rsidRPr="00351695">
          <w:rPr>
            <w:rStyle w:val="Hyperlink"/>
            <w:sz w:val="28"/>
            <w:szCs w:val="28"/>
          </w:rPr>
          <w:t>prabulan@coheaedu.com</w:t>
        </w:r>
      </w:hyperlink>
    </w:p>
    <w:p w14:paraId="69F9745C" w14:textId="43DD2E8F" w:rsidR="00B01576" w:rsidRPr="001674A7" w:rsidRDefault="00B01576" w:rsidP="00B01576">
      <w:pPr>
        <w:pStyle w:val="Normal1"/>
        <w:spacing w:after="0"/>
        <w:jc w:val="center"/>
        <w:rPr>
          <w:b/>
        </w:rPr>
      </w:pPr>
      <w:r>
        <w:rPr>
          <w:b/>
        </w:rPr>
        <w:t>20</w:t>
      </w:r>
      <w:r w:rsidR="00C671C4">
        <w:rPr>
          <w:b/>
        </w:rPr>
        <w:t>2</w:t>
      </w:r>
      <w:r w:rsidR="00CC759A">
        <w:rPr>
          <w:b/>
        </w:rPr>
        <w:t>5</w:t>
      </w:r>
      <w:r>
        <w:rPr>
          <w:b/>
        </w:rPr>
        <w:t xml:space="preserve"> – 202</w:t>
      </w:r>
      <w:r w:rsidR="00CC759A">
        <w:rPr>
          <w:b/>
        </w:rPr>
        <w:t>6</w:t>
      </w:r>
    </w:p>
    <w:p w14:paraId="21F1E443" w14:textId="77777777" w:rsidR="00B01576" w:rsidRDefault="00B01576" w:rsidP="00B01576">
      <w:pPr>
        <w:pStyle w:val="Normal1"/>
        <w:spacing w:after="0"/>
      </w:pPr>
    </w:p>
    <w:p w14:paraId="57CE94F6" w14:textId="77777777" w:rsidR="00B01576" w:rsidRDefault="00B01576" w:rsidP="00B01576">
      <w:pPr>
        <w:pStyle w:val="Normal1"/>
        <w:spacing w:after="0"/>
      </w:pPr>
      <w:r>
        <w:rPr>
          <w:b/>
          <w:sz w:val="24"/>
          <w:szCs w:val="24"/>
        </w:rPr>
        <w:t>COURSE OVERVIEW</w:t>
      </w:r>
    </w:p>
    <w:p w14:paraId="3825A725" w14:textId="724BFAFF" w:rsidR="00B01576" w:rsidRDefault="00B01576" w:rsidP="00B01576">
      <w:pPr>
        <w:pStyle w:val="Normal1"/>
        <w:spacing w:after="0" w:line="240" w:lineRule="auto"/>
        <w:rPr>
          <w:sz w:val="24"/>
          <w:szCs w:val="24"/>
        </w:rPr>
      </w:pPr>
      <w:r w:rsidRPr="00B01576">
        <w:rPr>
          <w:sz w:val="24"/>
          <w:szCs w:val="24"/>
        </w:rPr>
        <w:t>AP Human Geography introduces high school students to college-level introductory human geography or cultural geography. The content is presented thematically rather than regionally and is organized around the discipline’s main subfields: economic geography, cultural geography, political geography, and urban geography. The approach is spatial and problem oriented. Case studies are drawn from all world regions, with an emphasis on understanding the world in which we live today. Historical information serves to enrich analysis of the impacts of phenomena such as globalization, colonialism, and human–environment relationships on places, regions, cultural landscapes, and patterns of interaction.</w:t>
      </w:r>
    </w:p>
    <w:p w14:paraId="67E8ED7D" w14:textId="77777777" w:rsidR="00B01576" w:rsidRDefault="00B01576" w:rsidP="00B01576">
      <w:pPr>
        <w:pStyle w:val="Normal1"/>
        <w:spacing w:after="0" w:line="240" w:lineRule="auto"/>
        <w:rPr>
          <w:sz w:val="24"/>
          <w:szCs w:val="24"/>
        </w:rPr>
      </w:pPr>
    </w:p>
    <w:p w14:paraId="74E98532" w14:textId="2EB385ED" w:rsidR="00B01576" w:rsidRDefault="00B01576" w:rsidP="00B01576">
      <w:pPr>
        <w:pStyle w:val="Normal1"/>
        <w:spacing w:after="0" w:line="240" w:lineRule="auto"/>
      </w:pPr>
      <w:r>
        <w:rPr>
          <w:sz w:val="24"/>
          <w:szCs w:val="24"/>
        </w:rPr>
        <w:t xml:space="preserve">This course prepares students for the demands of a college education by providing experience in college level reading, writing and responsibility for learning. The course is an opportunity for students to earn college credits during their time in high school. Course curriculum, materials and expectations are designed to prepare students for success in the AP exam in May. </w:t>
      </w:r>
    </w:p>
    <w:p w14:paraId="3DA7C6D3" w14:textId="77777777" w:rsidR="00B01576" w:rsidRDefault="00B01576" w:rsidP="00B01576">
      <w:pPr>
        <w:pStyle w:val="Normal1"/>
        <w:spacing w:after="0"/>
      </w:pPr>
    </w:p>
    <w:p w14:paraId="688369A3" w14:textId="001A8727" w:rsidR="00B01576" w:rsidRDefault="00B01576" w:rsidP="00B01576">
      <w:pPr>
        <w:pStyle w:val="Normal1"/>
        <w:spacing w:after="0"/>
      </w:pPr>
      <w:r>
        <w:rPr>
          <w:b/>
          <w:sz w:val="24"/>
          <w:szCs w:val="24"/>
        </w:rPr>
        <w:t>COURSE OBJECTIVES</w:t>
      </w:r>
    </w:p>
    <w:p w14:paraId="14787C04" w14:textId="77777777" w:rsidR="00B01576" w:rsidRDefault="00B01576" w:rsidP="00B01576">
      <w:pPr>
        <w:pStyle w:val="Normal1"/>
        <w:spacing w:after="0"/>
      </w:pPr>
      <w:r>
        <w:rPr>
          <w:sz w:val="24"/>
          <w:szCs w:val="24"/>
        </w:rPr>
        <w:t>By the end of this course, students should be more geoliterate, more engaged in contemporary global issues, and more multicultural in their viewpoints. They become this by learning to:</w:t>
      </w:r>
    </w:p>
    <w:p w14:paraId="085CFE56" w14:textId="0F9E5414" w:rsidR="00B01576" w:rsidRDefault="00B01576" w:rsidP="00B01576">
      <w:pPr>
        <w:pStyle w:val="Normal1"/>
        <w:numPr>
          <w:ilvl w:val="0"/>
          <w:numId w:val="1"/>
        </w:numPr>
        <w:spacing w:after="0"/>
        <w:ind w:left="360" w:hanging="360"/>
        <w:contextualSpacing/>
        <w:rPr>
          <w:sz w:val="24"/>
          <w:szCs w:val="24"/>
        </w:rPr>
      </w:pPr>
      <w:r>
        <w:rPr>
          <w:sz w:val="24"/>
          <w:szCs w:val="24"/>
        </w:rPr>
        <w:t>Analyze geographic theories</w:t>
      </w:r>
      <w:r w:rsidR="00D24A7F">
        <w:rPr>
          <w:sz w:val="24"/>
          <w:szCs w:val="24"/>
        </w:rPr>
        <w:t>, approaches, concepts or models in theoretical and applied contexts, as well as across geographic scales to explain spatial relationships,</w:t>
      </w:r>
    </w:p>
    <w:p w14:paraId="6D3A6B35" w14:textId="54CA7C93" w:rsidR="00B01576" w:rsidRDefault="00D24A7F" w:rsidP="00B01576">
      <w:pPr>
        <w:pStyle w:val="Normal1"/>
        <w:numPr>
          <w:ilvl w:val="0"/>
          <w:numId w:val="1"/>
        </w:numPr>
        <w:spacing w:after="0"/>
        <w:ind w:left="360" w:hanging="360"/>
        <w:contextualSpacing/>
        <w:rPr>
          <w:sz w:val="24"/>
          <w:szCs w:val="24"/>
        </w:rPr>
      </w:pPr>
      <w:r>
        <w:rPr>
          <w:sz w:val="24"/>
          <w:szCs w:val="24"/>
        </w:rPr>
        <w:t>Interpret qualitative and quantitative geographic data represented in maps, tables, charts, graphs, satellite images, and infographics, and landscapes, and</w:t>
      </w:r>
    </w:p>
    <w:p w14:paraId="62533188" w14:textId="35CC4790" w:rsidR="00D24A7F" w:rsidRPr="00D24A7F" w:rsidRDefault="00D24A7F" w:rsidP="00D24A7F">
      <w:pPr>
        <w:pStyle w:val="Normal1"/>
        <w:numPr>
          <w:ilvl w:val="0"/>
          <w:numId w:val="1"/>
        </w:numPr>
        <w:spacing w:after="0"/>
        <w:ind w:left="360" w:hanging="360"/>
        <w:contextualSpacing/>
        <w:rPr>
          <w:sz w:val="24"/>
          <w:szCs w:val="24"/>
        </w:rPr>
      </w:pPr>
      <w:r>
        <w:rPr>
          <w:sz w:val="24"/>
          <w:szCs w:val="24"/>
        </w:rPr>
        <w:t>Analyze geographic patterns, relationships, and outcomes in applied contexts.</w:t>
      </w:r>
    </w:p>
    <w:p w14:paraId="595BA4B0" w14:textId="77777777" w:rsidR="00B01576" w:rsidRDefault="00B01576" w:rsidP="00B01576">
      <w:pPr>
        <w:pStyle w:val="Normal1"/>
        <w:spacing w:after="0"/>
      </w:pPr>
    </w:p>
    <w:p w14:paraId="2BC9E0CF" w14:textId="77777777" w:rsidR="00B01576" w:rsidRDefault="00B01576" w:rsidP="00B01576">
      <w:pPr>
        <w:pStyle w:val="Normal1"/>
        <w:spacing w:after="0"/>
      </w:pPr>
      <w:r>
        <w:rPr>
          <w:b/>
          <w:sz w:val="24"/>
          <w:szCs w:val="24"/>
        </w:rPr>
        <w:t>COURSE MATERIALS</w:t>
      </w:r>
    </w:p>
    <w:p w14:paraId="7AC23C1D" w14:textId="77777777" w:rsidR="00B01576" w:rsidRDefault="00B01576" w:rsidP="00B01576">
      <w:pPr>
        <w:pStyle w:val="Normal1"/>
        <w:spacing w:after="0"/>
      </w:pPr>
    </w:p>
    <w:p w14:paraId="0889195A" w14:textId="0326E3A0" w:rsidR="00B01576" w:rsidRPr="008A0B26" w:rsidRDefault="00B01576" w:rsidP="00B01576">
      <w:pPr>
        <w:pStyle w:val="Normal1"/>
        <w:spacing w:after="0"/>
        <w:rPr>
          <w:b/>
        </w:rPr>
      </w:pPr>
      <w:r>
        <w:rPr>
          <w:b/>
          <w:sz w:val="24"/>
          <w:szCs w:val="24"/>
        </w:rPr>
        <w:t>Primary Textbook.</w:t>
      </w:r>
      <w:r>
        <w:rPr>
          <w:b/>
        </w:rPr>
        <w:t xml:space="preserve"> </w:t>
      </w:r>
      <w:r w:rsidR="005D0F94">
        <w:rPr>
          <w:sz w:val="24"/>
          <w:szCs w:val="24"/>
        </w:rPr>
        <w:t>Palmer, D</w:t>
      </w:r>
      <w:r>
        <w:rPr>
          <w:sz w:val="24"/>
          <w:szCs w:val="24"/>
        </w:rPr>
        <w:t>. (20</w:t>
      </w:r>
      <w:r w:rsidR="005D0F94">
        <w:rPr>
          <w:sz w:val="24"/>
          <w:szCs w:val="24"/>
        </w:rPr>
        <w:t>23</w:t>
      </w:r>
      <w:r>
        <w:rPr>
          <w:sz w:val="24"/>
          <w:szCs w:val="24"/>
        </w:rPr>
        <w:t xml:space="preserve">). </w:t>
      </w:r>
      <w:r w:rsidR="004C4B31">
        <w:rPr>
          <w:i/>
          <w:iCs/>
          <w:sz w:val="24"/>
          <w:szCs w:val="24"/>
        </w:rPr>
        <w:t>AMSCO</w:t>
      </w:r>
      <w:r w:rsidR="004C4B31">
        <w:rPr>
          <w:i/>
          <w:sz w:val="24"/>
          <w:szCs w:val="24"/>
        </w:rPr>
        <w:t xml:space="preserve"> h</w:t>
      </w:r>
      <w:r w:rsidR="005D0F94">
        <w:rPr>
          <w:i/>
          <w:sz w:val="24"/>
          <w:szCs w:val="24"/>
        </w:rPr>
        <w:t xml:space="preserve">uman geography </w:t>
      </w:r>
      <w:r>
        <w:rPr>
          <w:sz w:val="24"/>
          <w:szCs w:val="24"/>
        </w:rPr>
        <w:t>(</w:t>
      </w:r>
      <w:r w:rsidR="005D0F94">
        <w:rPr>
          <w:sz w:val="24"/>
          <w:szCs w:val="24"/>
        </w:rPr>
        <w:t>2nd</w:t>
      </w:r>
      <w:r>
        <w:rPr>
          <w:sz w:val="24"/>
          <w:szCs w:val="24"/>
        </w:rPr>
        <w:t xml:space="preserve"> ed.). </w:t>
      </w:r>
      <w:r w:rsidR="005D0F94">
        <w:rPr>
          <w:sz w:val="24"/>
          <w:szCs w:val="24"/>
        </w:rPr>
        <w:t>Logan</w:t>
      </w:r>
      <w:r w:rsidR="004C4B31">
        <w:rPr>
          <w:sz w:val="24"/>
          <w:szCs w:val="24"/>
        </w:rPr>
        <w:t xml:space="preserve"> Falls</w:t>
      </w:r>
      <w:r w:rsidR="005D0F94">
        <w:rPr>
          <w:sz w:val="24"/>
          <w:szCs w:val="24"/>
        </w:rPr>
        <w:t>, IA</w:t>
      </w:r>
      <w:r>
        <w:rPr>
          <w:sz w:val="24"/>
          <w:szCs w:val="24"/>
        </w:rPr>
        <w:t xml:space="preserve">: </w:t>
      </w:r>
      <w:r w:rsidR="005D0F94">
        <w:rPr>
          <w:sz w:val="24"/>
          <w:szCs w:val="24"/>
        </w:rPr>
        <w:t>Perfection Learning.</w:t>
      </w:r>
    </w:p>
    <w:p w14:paraId="7AACE190" w14:textId="77777777" w:rsidR="00B01576" w:rsidRPr="002C6128" w:rsidRDefault="00B01576" w:rsidP="00B01576">
      <w:pPr>
        <w:pStyle w:val="Normal1"/>
        <w:spacing w:after="0"/>
        <w:rPr>
          <w:b/>
          <w:sz w:val="24"/>
          <w:szCs w:val="24"/>
        </w:rPr>
      </w:pPr>
    </w:p>
    <w:p w14:paraId="613045E2" w14:textId="77777777" w:rsidR="00D24A7F" w:rsidRPr="007E0828" w:rsidRDefault="00D24A7F" w:rsidP="00D24A7F">
      <w:pPr>
        <w:pStyle w:val="Normal1"/>
        <w:spacing w:after="0"/>
        <w:rPr>
          <w:b/>
          <w:sz w:val="24"/>
          <w:szCs w:val="24"/>
        </w:rPr>
      </w:pPr>
      <w:r>
        <w:rPr>
          <w:rFonts w:asciiTheme="minorHAnsi" w:hAnsiTheme="minorHAnsi"/>
          <w:sz w:val="24"/>
          <w:szCs w:val="24"/>
        </w:rPr>
        <w:t>T</w:t>
      </w:r>
      <w:r w:rsidRPr="006B7D68">
        <w:rPr>
          <w:rFonts w:asciiTheme="minorHAnsi" w:hAnsiTheme="minorHAnsi"/>
          <w:sz w:val="24"/>
          <w:szCs w:val="24"/>
        </w:rPr>
        <w:t>extbooks and any other supplemental in-class materials will be provided by the school and/or the course instructor.</w:t>
      </w:r>
      <w:r w:rsidRPr="007E0828">
        <w:rPr>
          <w:b/>
          <w:sz w:val="24"/>
          <w:szCs w:val="24"/>
        </w:rPr>
        <w:t xml:space="preserve"> </w:t>
      </w:r>
      <w:r>
        <w:rPr>
          <w:sz w:val="24"/>
          <w:szCs w:val="24"/>
        </w:rPr>
        <w:t xml:space="preserve">Students are encouraged to purchase test preparation books for this course but are not required for in-class participation and activities. </w:t>
      </w:r>
      <w:r>
        <w:rPr>
          <w:b/>
          <w:bCs/>
          <w:sz w:val="24"/>
          <w:szCs w:val="24"/>
        </w:rPr>
        <w:t>S</w:t>
      </w:r>
      <w:r>
        <w:rPr>
          <w:b/>
          <w:sz w:val="24"/>
          <w:szCs w:val="24"/>
        </w:rPr>
        <w:t>tudents must purchase the test preparation guide(s) and associated materials independently.</w:t>
      </w:r>
    </w:p>
    <w:p w14:paraId="6CCC97E6" w14:textId="77777777" w:rsidR="00B01576" w:rsidRDefault="00B01576" w:rsidP="00B01576">
      <w:pPr>
        <w:pStyle w:val="Normal1"/>
        <w:spacing w:after="0"/>
        <w:rPr>
          <w:b/>
          <w:sz w:val="24"/>
          <w:szCs w:val="24"/>
        </w:rPr>
      </w:pPr>
    </w:p>
    <w:p w14:paraId="282CCE6E" w14:textId="169FB8E6" w:rsidR="00B01576" w:rsidRDefault="00B01576" w:rsidP="00B01576">
      <w:pPr>
        <w:pStyle w:val="Normal1"/>
        <w:spacing w:after="0"/>
        <w:rPr>
          <w:b/>
          <w:sz w:val="24"/>
          <w:szCs w:val="24"/>
        </w:rPr>
      </w:pPr>
      <w:r>
        <w:rPr>
          <w:b/>
          <w:sz w:val="24"/>
          <w:szCs w:val="24"/>
        </w:rPr>
        <w:t>COURSE MATERIALS</w:t>
      </w:r>
    </w:p>
    <w:p w14:paraId="1D9BCCD7" w14:textId="4A2BE6CD" w:rsidR="00B01576" w:rsidRPr="008E1EE0" w:rsidRDefault="00B01576" w:rsidP="00B01576">
      <w:pPr>
        <w:pStyle w:val="Normal1"/>
        <w:numPr>
          <w:ilvl w:val="0"/>
          <w:numId w:val="3"/>
        </w:numPr>
        <w:spacing w:after="0" w:line="240" w:lineRule="auto"/>
        <w:ind w:left="360" w:hanging="360"/>
        <w:contextualSpacing/>
        <w:rPr>
          <w:sz w:val="24"/>
          <w:szCs w:val="24"/>
        </w:rPr>
      </w:pPr>
      <w:r>
        <w:rPr>
          <w:sz w:val="24"/>
          <w:szCs w:val="24"/>
        </w:rPr>
        <w:t xml:space="preserve">Hardcover, 3-ring binder, at least </w:t>
      </w:r>
      <w:r w:rsidR="00CC759A">
        <w:rPr>
          <w:sz w:val="24"/>
          <w:szCs w:val="24"/>
        </w:rPr>
        <w:t>1</w:t>
      </w:r>
      <w:r w:rsidRPr="008E1EE0">
        <w:rPr>
          <w:sz w:val="24"/>
          <w:szCs w:val="24"/>
        </w:rPr>
        <w:t xml:space="preserve"> inch</w:t>
      </w:r>
      <w:r w:rsidR="00BD45D6">
        <w:rPr>
          <w:sz w:val="24"/>
          <w:szCs w:val="24"/>
        </w:rPr>
        <w:t xml:space="preserve"> </w:t>
      </w:r>
      <w:r w:rsidR="00BD45D6">
        <w:rPr>
          <w:b/>
          <w:bCs/>
          <w:color w:val="auto"/>
          <w:sz w:val="24"/>
          <w:szCs w:val="24"/>
        </w:rPr>
        <w:t>(NOTE: You may leave your binder in my classroom!)</w:t>
      </w:r>
    </w:p>
    <w:p w14:paraId="21B7D020" w14:textId="639C862D" w:rsidR="00D24A7F" w:rsidRPr="00D24A7F" w:rsidRDefault="00B01576" w:rsidP="00D24A7F">
      <w:pPr>
        <w:pStyle w:val="Normal1"/>
        <w:numPr>
          <w:ilvl w:val="0"/>
          <w:numId w:val="3"/>
        </w:numPr>
        <w:spacing w:after="0" w:line="240" w:lineRule="auto"/>
        <w:ind w:left="360" w:hanging="360"/>
        <w:contextualSpacing/>
        <w:rPr>
          <w:sz w:val="24"/>
          <w:szCs w:val="24"/>
        </w:rPr>
      </w:pPr>
      <w:bookmarkStart w:id="0" w:name="_Hlk15144720"/>
      <w:r>
        <w:rPr>
          <w:sz w:val="24"/>
          <w:szCs w:val="24"/>
        </w:rPr>
        <w:t xml:space="preserve">Eight (8) dividers, </w:t>
      </w:r>
      <w:r w:rsidR="00D24A7F" w:rsidRPr="00D24A7F">
        <w:rPr>
          <w:sz w:val="24"/>
          <w:szCs w:val="24"/>
        </w:rPr>
        <w:t>one for each unit of study and essay writing practice</w:t>
      </w:r>
    </w:p>
    <w:p w14:paraId="143ADFCC" w14:textId="7511AF3A" w:rsidR="00CB0E47" w:rsidRDefault="00CB0E47" w:rsidP="00CB0E47">
      <w:pPr>
        <w:pStyle w:val="Normal1"/>
        <w:numPr>
          <w:ilvl w:val="0"/>
          <w:numId w:val="3"/>
        </w:numPr>
        <w:spacing w:after="0" w:line="240" w:lineRule="auto"/>
        <w:ind w:left="360" w:hanging="360"/>
        <w:contextualSpacing/>
        <w:rPr>
          <w:sz w:val="24"/>
          <w:szCs w:val="24"/>
        </w:rPr>
      </w:pPr>
      <w:bookmarkStart w:id="1" w:name="_Hlk15144750"/>
      <w:bookmarkEnd w:id="0"/>
      <w:r w:rsidRPr="00CB0E47">
        <w:rPr>
          <w:sz w:val="24"/>
          <w:szCs w:val="24"/>
        </w:rPr>
        <w:t>Writing utensils, such as pencils, blue or black ink pens, and coloring pencils</w:t>
      </w:r>
    </w:p>
    <w:bookmarkEnd w:id="1"/>
    <w:p w14:paraId="1F2955E4" w14:textId="77777777" w:rsidR="00C671C4" w:rsidRDefault="00C671C4" w:rsidP="00B01576">
      <w:pPr>
        <w:pStyle w:val="Normal1"/>
        <w:spacing w:after="0"/>
        <w:rPr>
          <w:sz w:val="24"/>
          <w:szCs w:val="24"/>
        </w:rPr>
      </w:pPr>
    </w:p>
    <w:p w14:paraId="7E07CAC0" w14:textId="77777777" w:rsidR="00FE442A" w:rsidRDefault="00FE442A" w:rsidP="00B01576">
      <w:pPr>
        <w:pStyle w:val="Normal1"/>
        <w:spacing w:after="0"/>
        <w:rPr>
          <w:sz w:val="24"/>
          <w:szCs w:val="24"/>
        </w:rPr>
      </w:pPr>
    </w:p>
    <w:p w14:paraId="63FDA66A" w14:textId="77777777" w:rsidR="005D0F94" w:rsidRDefault="005D0F94" w:rsidP="00B01576">
      <w:pPr>
        <w:pStyle w:val="Normal1"/>
        <w:spacing w:after="0"/>
        <w:rPr>
          <w:sz w:val="24"/>
          <w:szCs w:val="24"/>
        </w:rPr>
      </w:pPr>
    </w:p>
    <w:p w14:paraId="60475A37" w14:textId="7FFCC548" w:rsidR="00B01576" w:rsidRDefault="00B01576" w:rsidP="00B01576">
      <w:pPr>
        <w:pStyle w:val="Normal1"/>
        <w:spacing w:after="0"/>
        <w:rPr>
          <w:b/>
          <w:sz w:val="24"/>
          <w:szCs w:val="24"/>
        </w:rPr>
      </w:pPr>
      <w:r>
        <w:rPr>
          <w:b/>
          <w:sz w:val="24"/>
          <w:szCs w:val="24"/>
        </w:rPr>
        <w:lastRenderedPageBreak/>
        <w:t>COURSE REQUIREMENTS</w:t>
      </w:r>
    </w:p>
    <w:p w14:paraId="5A8F0554" w14:textId="77777777" w:rsidR="005D0F94" w:rsidRDefault="005D0F94" w:rsidP="00B01576">
      <w:pPr>
        <w:pStyle w:val="Normal1"/>
        <w:spacing w:after="0"/>
      </w:pPr>
    </w:p>
    <w:p w14:paraId="03C7B4A4" w14:textId="77777777" w:rsidR="00B01576" w:rsidRPr="00A61C5A" w:rsidRDefault="00B01576" w:rsidP="00B01576">
      <w:pPr>
        <w:spacing w:after="0"/>
        <w:rPr>
          <w:sz w:val="24"/>
        </w:rPr>
      </w:pPr>
      <w:r w:rsidRPr="00A61C5A">
        <w:rPr>
          <w:b/>
          <w:sz w:val="24"/>
        </w:rPr>
        <w:t xml:space="preserve">Course Agreement. </w:t>
      </w:r>
      <w:r w:rsidRPr="00A61C5A">
        <w:rPr>
          <w:sz w:val="24"/>
        </w:rPr>
        <w:t xml:space="preserve">Students must read the syllabus carefully and complete the Course Agreement attached as the last page of this syllabus. This agreement verifies that students understand the terms of the course and pledge their compliance with course policies and requirements. Every student taking this course is </w:t>
      </w:r>
      <w:r w:rsidRPr="00A61C5A">
        <w:rPr>
          <w:b/>
          <w:sz w:val="24"/>
        </w:rPr>
        <w:t>REQUIRED</w:t>
      </w:r>
      <w:r w:rsidRPr="00A61C5A">
        <w:rPr>
          <w:sz w:val="24"/>
        </w:rPr>
        <w:t xml:space="preserve"> to turn in the </w:t>
      </w:r>
      <w:r w:rsidRPr="00A61C5A">
        <w:rPr>
          <w:b/>
          <w:sz w:val="24"/>
        </w:rPr>
        <w:t>signed</w:t>
      </w:r>
      <w:r w:rsidRPr="00A61C5A">
        <w:rPr>
          <w:sz w:val="24"/>
        </w:rPr>
        <w:t xml:space="preserve"> Course Agreement by the </w:t>
      </w:r>
      <w:r>
        <w:rPr>
          <w:b/>
          <w:sz w:val="24"/>
        </w:rPr>
        <w:t>end of the first</w:t>
      </w:r>
      <w:r w:rsidRPr="00A61C5A">
        <w:rPr>
          <w:b/>
          <w:sz w:val="24"/>
        </w:rPr>
        <w:t xml:space="preserve"> week of classes</w:t>
      </w:r>
      <w:r w:rsidRPr="00A61C5A">
        <w:rPr>
          <w:sz w:val="24"/>
        </w:rPr>
        <w:t>.</w:t>
      </w:r>
    </w:p>
    <w:p w14:paraId="1F699973" w14:textId="77777777" w:rsidR="00B01576" w:rsidRPr="00A61C5A" w:rsidRDefault="00B01576" w:rsidP="00B01576">
      <w:pPr>
        <w:spacing w:after="0"/>
        <w:rPr>
          <w:sz w:val="24"/>
        </w:rPr>
      </w:pPr>
    </w:p>
    <w:p w14:paraId="31308827" w14:textId="77777777" w:rsidR="00B01576" w:rsidRPr="00A61C5A" w:rsidRDefault="00B01576" w:rsidP="00B01576">
      <w:pPr>
        <w:spacing w:after="0"/>
        <w:rPr>
          <w:sz w:val="24"/>
        </w:rPr>
      </w:pPr>
      <w:r w:rsidRPr="00A61C5A">
        <w:rPr>
          <w:sz w:val="24"/>
        </w:rPr>
        <w:t xml:space="preserve">Students who fail to review, sign, and return this form to the instructor by the </w:t>
      </w:r>
      <w:r w:rsidRPr="00A61C5A">
        <w:rPr>
          <w:b/>
          <w:sz w:val="24"/>
        </w:rPr>
        <w:t>end of the second week of classes</w:t>
      </w:r>
      <w:r w:rsidRPr="00A61C5A">
        <w:rPr>
          <w:sz w:val="24"/>
        </w:rPr>
        <w:t xml:space="preserve"> will </w:t>
      </w:r>
      <w:r w:rsidRPr="00A61C5A">
        <w:rPr>
          <w:b/>
          <w:sz w:val="24"/>
        </w:rPr>
        <w:t>NOT</w:t>
      </w:r>
      <w:r w:rsidRPr="00A61C5A">
        <w:rPr>
          <w:sz w:val="24"/>
        </w:rPr>
        <w:t xml:space="preserve"> be given access to any of their course requirement grades.</w:t>
      </w:r>
    </w:p>
    <w:p w14:paraId="2DE3FC90" w14:textId="77777777" w:rsidR="00B01576" w:rsidRDefault="00B01576" w:rsidP="00B01576">
      <w:pPr>
        <w:pStyle w:val="Normal1"/>
        <w:spacing w:after="0"/>
        <w:rPr>
          <w:sz w:val="24"/>
          <w:szCs w:val="24"/>
        </w:rPr>
      </w:pPr>
    </w:p>
    <w:p w14:paraId="1E5CE33A" w14:textId="77777777" w:rsidR="00B01576" w:rsidRPr="00091FC2" w:rsidRDefault="00B01576" w:rsidP="00B01576">
      <w:pPr>
        <w:pStyle w:val="Normal1"/>
        <w:spacing w:after="0"/>
        <w:rPr>
          <w:sz w:val="24"/>
          <w:szCs w:val="24"/>
        </w:rPr>
      </w:pPr>
      <w:r>
        <w:rPr>
          <w:sz w:val="24"/>
          <w:szCs w:val="24"/>
        </w:rPr>
        <w:t>Furthermore, this course will provide a variety of online and in-class opportunities for the student to demonstrate his/her understanding and application of the material presented, track his/her academic progress, and assess his/her level of preparedness for the AP exam near the end of the course. Specific assignment expectations and rubrics regarding these assignments will be provided in a timely fashion to guide students in the completion of this work. These opportunities are as follows:</w:t>
      </w:r>
    </w:p>
    <w:p w14:paraId="6C85E369" w14:textId="77777777" w:rsidR="00B01576" w:rsidRDefault="00B01576" w:rsidP="00B01576">
      <w:pPr>
        <w:pStyle w:val="Normal1"/>
        <w:spacing w:after="0"/>
      </w:pPr>
    </w:p>
    <w:p w14:paraId="67722DF3" w14:textId="7E5F1E72" w:rsidR="00B01576" w:rsidRPr="00CC759A" w:rsidRDefault="00B01576" w:rsidP="00B01576">
      <w:pPr>
        <w:pStyle w:val="Normal1"/>
        <w:spacing w:after="0"/>
        <w:contextualSpacing/>
        <w:rPr>
          <w:sz w:val="24"/>
          <w:szCs w:val="24"/>
        </w:rPr>
      </w:pPr>
      <w:r w:rsidRPr="00A61C5A">
        <w:rPr>
          <w:b/>
          <w:sz w:val="24"/>
          <w:szCs w:val="24"/>
        </w:rPr>
        <w:t xml:space="preserve">Tests. </w:t>
      </w:r>
      <w:r>
        <w:rPr>
          <w:sz w:val="24"/>
          <w:szCs w:val="24"/>
        </w:rPr>
        <w:t xml:space="preserve">To prepare for the AP Exam and promote familiarity with the test format, tests will be administered as close as possible to this format, specifically including a multiple-choice portion and an essay portion using questions </w:t>
      </w:r>
      <w:r w:rsidR="005D0F94">
        <w:rPr>
          <w:sz w:val="24"/>
          <w:szCs w:val="24"/>
        </w:rPr>
        <w:t>like</w:t>
      </w:r>
      <w:r>
        <w:rPr>
          <w:sz w:val="24"/>
          <w:szCs w:val="24"/>
        </w:rPr>
        <w:t xml:space="preserve"> the Free-Response Question portion.</w:t>
      </w:r>
    </w:p>
    <w:p w14:paraId="2259B864" w14:textId="77777777" w:rsidR="00B01576" w:rsidRDefault="00B01576" w:rsidP="00B01576">
      <w:pPr>
        <w:pStyle w:val="Normal1"/>
        <w:spacing w:after="0"/>
        <w:contextualSpacing/>
        <w:rPr>
          <w:b/>
          <w:sz w:val="24"/>
          <w:szCs w:val="24"/>
        </w:rPr>
      </w:pPr>
    </w:p>
    <w:p w14:paraId="6703AA7E" w14:textId="77777777" w:rsidR="00B01576" w:rsidRDefault="00B01576" w:rsidP="00B01576">
      <w:pPr>
        <w:pStyle w:val="Normal1"/>
        <w:spacing w:after="0"/>
        <w:contextualSpacing/>
        <w:rPr>
          <w:sz w:val="24"/>
          <w:szCs w:val="24"/>
        </w:rPr>
      </w:pPr>
      <w:r w:rsidRPr="00A61C5A">
        <w:rPr>
          <w:b/>
          <w:sz w:val="24"/>
          <w:szCs w:val="24"/>
        </w:rPr>
        <w:t>Quizzes.</w:t>
      </w:r>
      <w:r>
        <w:rPr>
          <w:i/>
          <w:sz w:val="24"/>
          <w:szCs w:val="24"/>
        </w:rPr>
        <w:t xml:space="preserve"> </w:t>
      </w:r>
      <w:r>
        <w:rPr>
          <w:sz w:val="24"/>
          <w:szCs w:val="24"/>
        </w:rPr>
        <w:t>Quizzes will be given regularly to help students retain information regarding world regions and course-specific vocabulary and how they relate to concepts they have learned in recent classes.</w:t>
      </w:r>
    </w:p>
    <w:p w14:paraId="12B09FA2" w14:textId="77777777" w:rsidR="00B01576" w:rsidRDefault="00B01576" w:rsidP="00B01576">
      <w:pPr>
        <w:pStyle w:val="Normal1"/>
        <w:spacing w:after="0"/>
        <w:contextualSpacing/>
        <w:rPr>
          <w:b/>
          <w:sz w:val="24"/>
          <w:szCs w:val="24"/>
        </w:rPr>
      </w:pPr>
    </w:p>
    <w:p w14:paraId="1CE8C6FF" w14:textId="77777777" w:rsidR="00B01576" w:rsidRDefault="00B01576" w:rsidP="00B01576">
      <w:pPr>
        <w:pStyle w:val="Normal1"/>
        <w:spacing w:after="0"/>
        <w:contextualSpacing/>
        <w:rPr>
          <w:sz w:val="24"/>
          <w:szCs w:val="24"/>
        </w:rPr>
      </w:pPr>
      <w:r w:rsidRPr="00A61C5A">
        <w:rPr>
          <w:b/>
          <w:sz w:val="24"/>
          <w:szCs w:val="24"/>
        </w:rPr>
        <w:t xml:space="preserve">In-Class </w:t>
      </w:r>
      <w:r>
        <w:rPr>
          <w:b/>
          <w:sz w:val="24"/>
          <w:szCs w:val="24"/>
        </w:rPr>
        <w:t>and Homework Assignments</w:t>
      </w:r>
      <w:r>
        <w:rPr>
          <w:i/>
          <w:sz w:val="24"/>
          <w:szCs w:val="24"/>
        </w:rPr>
        <w:t xml:space="preserve">. </w:t>
      </w:r>
      <w:r>
        <w:rPr>
          <w:sz w:val="24"/>
          <w:szCs w:val="24"/>
        </w:rPr>
        <w:t>As a practical complement to in-class instruction, classwork assignments and activities will be given to students</w:t>
      </w:r>
      <w:r>
        <w:rPr>
          <w:i/>
          <w:sz w:val="24"/>
          <w:szCs w:val="24"/>
        </w:rPr>
        <w:t xml:space="preserve"> </w:t>
      </w:r>
      <w:r>
        <w:rPr>
          <w:sz w:val="24"/>
          <w:szCs w:val="24"/>
        </w:rPr>
        <w:t>as real-time</w:t>
      </w:r>
      <w:r>
        <w:rPr>
          <w:i/>
          <w:sz w:val="24"/>
          <w:szCs w:val="24"/>
        </w:rPr>
        <w:t xml:space="preserve"> </w:t>
      </w:r>
      <w:r>
        <w:rPr>
          <w:sz w:val="24"/>
          <w:szCs w:val="24"/>
        </w:rPr>
        <w:t>application and reinforcement of the concepts being discussed.</w:t>
      </w:r>
    </w:p>
    <w:p w14:paraId="2926E082" w14:textId="77777777" w:rsidR="00B01576" w:rsidRDefault="00B01576" w:rsidP="00B01576">
      <w:pPr>
        <w:pStyle w:val="Normal1"/>
        <w:spacing w:after="0"/>
        <w:contextualSpacing/>
        <w:rPr>
          <w:sz w:val="24"/>
          <w:szCs w:val="24"/>
        </w:rPr>
      </w:pPr>
    </w:p>
    <w:p w14:paraId="537F93B9" w14:textId="77777777" w:rsidR="00B01576" w:rsidRPr="00A61C5A" w:rsidRDefault="00B01576" w:rsidP="00B01576">
      <w:pPr>
        <w:pStyle w:val="Normal1"/>
        <w:spacing w:after="0"/>
        <w:contextualSpacing/>
        <w:rPr>
          <w:sz w:val="24"/>
          <w:szCs w:val="24"/>
        </w:rPr>
      </w:pPr>
      <w:r w:rsidRPr="00A61C5A">
        <w:rPr>
          <w:b/>
          <w:sz w:val="24"/>
          <w:szCs w:val="24"/>
        </w:rPr>
        <w:t>Individual and Gro</w:t>
      </w:r>
      <w:r>
        <w:rPr>
          <w:b/>
          <w:sz w:val="24"/>
          <w:szCs w:val="24"/>
        </w:rPr>
        <w:t>up Projects.</w:t>
      </w:r>
      <w:r w:rsidRPr="00A61C5A">
        <w:rPr>
          <w:sz w:val="24"/>
          <w:szCs w:val="24"/>
        </w:rPr>
        <w:t xml:space="preserve"> </w:t>
      </w:r>
      <w:r>
        <w:rPr>
          <w:sz w:val="24"/>
          <w:szCs w:val="24"/>
        </w:rPr>
        <w:t>Projects promoting individual and cooperative investigation of geographical concepts will be given to students (e.g. field studies, cross-cultural interaction, landscape analysis).</w:t>
      </w:r>
    </w:p>
    <w:p w14:paraId="6052F865" w14:textId="77777777" w:rsidR="00B01576" w:rsidRDefault="00B01576" w:rsidP="00B01576">
      <w:pPr>
        <w:pStyle w:val="Normal1"/>
        <w:spacing w:after="0"/>
        <w:rPr>
          <w:sz w:val="24"/>
          <w:szCs w:val="24"/>
        </w:rPr>
      </w:pPr>
    </w:p>
    <w:p w14:paraId="52CCB730" w14:textId="77777777" w:rsidR="00D24A7F" w:rsidRPr="00C61A59" w:rsidRDefault="00D24A7F" w:rsidP="00D24A7F">
      <w:r>
        <w:rPr>
          <w:b/>
          <w:sz w:val="24"/>
          <w:szCs w:val="24"/>
        </w:rPr>
        <w:t xml:space="preserve">Grading Policy. </w:t>
      </w:r>
      <w:r>
        <w:rPr>
          <w:sz w:val="24"/>
          <w:szCs w:val="24"/>
        </w:rPr>
        <w:t>This course follows COHEA’s school-wide grading policy, as follows:</w:t>
      </w:r>
    </w:p>
    <w:tbl>
      <w:tblPr>
        <w:tblW w:w="90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261"/>
        <w:gridCol w:w="2262"/>
        <w:gridCol w:w="2261"/>
        <w:gridCol w:w="2262"/>
      </w:tblGrid>
      <w:tr w:rsidR="00D24A7F" w14:paraId="01BE7832" w14:textId="77777777" w:rsidTr="00CB0E47">
        <w:trPr>
          <w:trHeight w:val="59"/>
          <w:jc w:val="center"/>
        </w:trPr>
        <w:tc>
          <w:tcPr>
            <w:tcW w:w="4523" w:type="dxa"/>
            <w:gridSpan w:val="2"/>
            <w:tcBorders>
              <w:top w:val="single" w:sz="18" w:space="0" w:color="000000"/>
              <w:left w:val="single" w:sz="18" w:space="0" w:color="000000"/>
              <w:bottom w:val="single" w:sz="18" w:space="0" w:color="000000"/>
              <w:right w:val="single" w:sz="18" w:space="0" w:color="000000"/>
            </w:tcBorders>
            <w:shd w:val="clear" w:color="auto" w:fill="000000" w:themeFill="text1"/>
          </w:tcPr>
          <w:p w14:paraId="129C94F7" w14:textId="77777777" w:rsidR="00D24A7F" w:rsidRPr="00CB0E47" w:rsidRDefault="00D24A7F" w:rsidP="00CB0E47">
            <w:pPr>
              <w:pStyle w:val="Normal1"/>
              <w:spacing w:after="0"/>
              <w:jc w:val="center"/>
              <w:rPr>
                <w:color w:val="FFFFFF" w:themeColor="background1"/>
              </w:rPr>
            </w:pPr>
            <w:bookmarkStart w:id="2" w:name="_Hlk15144991"/>
            <w:r w:rsidRPr="00CB0E47">
              <w:rPr>
                <w:b/>
                <w:color w:val="FFFFFF" w:themeColor="background1"/>
              </w:rPr>
              <w:t>Grading Scale</w:t>
            </w:r>
          </w:p>
        </w:tc>
        <w:tc>
          <w:tcPr>
            <w:tcW w:w="4523" w:type="dxa"/>
            <w:gridSpan w:val="2"/>
            <w:tcBorders>
              <w:top w:val="single" w:sz="18" w:space="0" w:color="000000"/>
              <w:left w:val="single" w:sz="18" w:space="0" w:color="000000"/>
              <w:bottom w:val="single" w:sz="18" w:space="0" w:color="000000"/>
              <w:right w:val="single" w:sz="18" w:space="0" w:color="000000"/>
            </w:tcBorders>
            <w:shd w:val="clear" w:color="auto" w:fill="000000" w:themeFill="text1"/>
          </w:tcPr>
          <w:p w14:paraId="1C0B8A1F" w14:textId="77777777" w:rsidR="00D24A7F" w:rsidRPr="00CB0E47" w:rsidRDefault="00D24A7F" w:rsidP="00CB0E47">
            <w:pPr>
              <w:pStyle w:val="Normal1"/>
              <w:spacing w:after="0"/>
              <w:jc w:val="center"/>
              <w:rPr>
                <w:color w:val="FFFFFF" w:themeColor="background1"/>
              </w:rPr>
            </w:pPr>
            <w:r w:rsidRPr="00CB0E47">
              <w:rPr>
                <w:b/>
                <w:color w:val="FFFFFF" w:themeColor="background1"/>
              </w:rPr>
              <w:t>Weight Distribution</w:t>
            </w:r>
          </w:p>
        </w:tc>
      </w:tr>
      <w:tr w:rsidR="00D24A7F" w14:paraId="60466ADE" w14:textId="77777777" w:rsidTr="001338C6">
        <w:trPr>
          <w:trHeight w:val="104"/>
          <w:jc w:val="center"/>
        </w:trPr>
        <w:tc>
          <w:tcPr>
            <w:tcW w:w="2261" w:type="dxa"/>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14:paraId="0315BABC" w14:textId="77777777" w:rsidR="00D24A7F" w:rsidRPr="00CB0E47" w:rsidRDefault="00D24A7F" w:rsidP="00CB0E47">
            <w:pPr>
              <w:pStyle w:val="Normal1"/>
              <w:spacing w:after="0"/>
              <w:jc w:val="center"/>
              <w:rPr>
                <w:b/>
                <w:bCs/>
                <w:iCs/>
              </w:rPr>
            </w:pPr>
            <w:r w:rsidRPr="00CB0E47">
              <w:rPr>
                <w:b/>
                <w:bCs/>
                <w:iCs/>
              </w:rPr>
              <w:t>Letter Grade</w:t>
            </w:r>
          </w:p>
        </w:tc>
        <w:tc>
          <w:tcPr>
            <w:tcW w:w="2262" w:type="dxa"/>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14:paraId="73A963FC" w14:textId="77777777" w:rsidR="00D24A7F" w:rsidRPr="00CB0E47" w:rsidRDefault="00D24A7F" w:rsidP="00CB0E47">
            <w:pPr>
              <w:pStyle w:val="Normal1"/>
              <w:spacing w:after="0"/>
              <w:jc w:val="center"/>
              <w:rPr>
                <w:b/>
                <w:bCs/>
                <w:iCs/>
              </w:rPr>
            </w:pPr>
            <w:r w:rsidRPr="00CB0E47">
              <w:rPr>
                <w:b/>
                <w:bCs/>
                <w:iCs/>
              </w:rPr>
              <w:t>Percentage Points</w:t>
            </w:r>
          </w:p>
        </w:tc>
        <w:tc>
          <w:tcPr>
            <w:tcW w:w="2261" w:type="dxa"/>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14:paraId="446DB965" w14:textId="77777777" w:rsidR="00D24A7F" w:rsidRPr="00CB0E47" w:rsidRDefault="00D24A7F" w:rsidP="00CB0E47">
            <w:pPr>
              <w:pStyle w:val="Normal1"/>
              <w:spacing w:after="0"/>
              <w:jc w:val="center"/>
              <w:rPr>
                <w:b/>
                <w:bCs/>
                <w:iCs/>
              </w:rPr>
            </w:pPr>
            <w:r w:rsidRPr="00CB0E47">
              <w:rPr>
                <w:b/>
                <w:bCs/>
                <w:iCs/>
              </w:rPr>
              <w:t>Course Requirement</w:t>
            </w:r>
          </w:p>
        </w:tc>
        <w:tc>
          <w:tcPr>
            <w:tcW w:w="2262" w:type="dxa"/>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14:paraId="406E3DD2" w14:textId="77777777" w:rsidR="00D24A7F" w:rsidRPr="00CB0E47" w:rsidRDefault="00D24A7F" w:rsidP="00CB0E47">
            <w:pPr>
              <w:pStyle w:val="Normal1"/>
              <w:spacing w:after="0"/>
              <w:jc w:val="center"/>
              <w:rPr>
                <w:b/>
                <w:bCs/>
                <w:iCs/>
              </w:rPr>
            </w:pPr>
            <w:r w:rsidRPr="00CB0E47">
              <w:rPr>
                <w:b/>
                <w:bCs/>
                <w:iCs/>
              </w:rPr>
              <w:t>Percent of Final Grade</w:t>
            </w:r>
          </w:p>
        </w:tc>
      </w:tr>
      <w:tr w:rsidR="001338C6" w14:paraId="73CA57BA" w14:textId="77777777" w:rsidTr="001338C6">
        <w:trPr>
          <w:trHeight w:val="264"/>
          <w:jc w:val="center"/>
        </w:trPr>
        <w:tc>
          <w:tcPr>
            <w:tcW w:w="2261" w:type="dxa"/>
            <w:tcBorders>
              <w:top w:val="single" w:sz="18" w:space="0" w:color="000000"/>
              <w:left w:val="single" w:sz="18" w:space="0" w:color="000000"/>
              <w:right w:val="single" w:sz="18" w:space="0" w:color="000000"/>
            </w:tcBorders>
            <w:vAlign w:val="center"/>
          </w:tcPr>
          <w:p w14:paraId="087EAEBA" w14:textId="77777777" w:rsidR="001338C6" w:rsidRDefault="001338C6" w:rsidP="001338C6">
            <w:pPr>
              <w:pStyle w:val="Normal1"/>
              <w:spacing w:after="0"/>
              <w:jc w:val="center"/>
            </w:pPr>
            <w:r>
              <w:t>A</w:t>
            </w:r>
          </w:p>
        </w:tc>
        <w:tc>
          <w:tcPr>
            <w:tcW w:w="2262" w:type="dxa"/>
            <w:tcBorders>
              <w:top w:val="single" w:sz="18" w:space="0" w:color="000000"/>
              <w:left w:val="single" w:sz="18" w:space="0" w:color="000000"/>
              <w:right w:val="single" w:sz="18" w:space="0" w:color="000000"/>
            </w:tcBorders>
            <w:vAlign w:val="center"/>
          </w:tcPr>
          <w:p w14:paraId="7F01D482" w14:textId="77777777" w:rsidR="001338C6" w:rsidRDefault="001338C6" w:rsidP="001338C6">
            <w:pPr>
              <w:pStyle w:val="Normal1"/>
              <w:spacing w:after="0"/>
              <w:jc w:val="center"/>
            </w:pPr>
            <w:r>
              <w:t>100.00-90.00%</w:t>
            </w:r>
          </w:p>
        </w:tc>
        <w:tc>
          <w:tcPr>
            <w:tcW w:w="2261" w:type="dxa"/>
            <w:tcBorders>
              <w:top w:val="single" w:sz="18" w:space="0" w:color="000000"/>
              <w:left w:val="single" w:sz="18" w:space="0" w:color="000000"/>
              <w:right w:val="single" w:sz="18" w:space="0" w:color="000000"/>
            </w:tcBorders>
            <w:vAlign w:val="center"/>
          </w:tcPr>
          <w:p w14:paraId="04426F40" w14:textId="18379EBD" w:rsidR="001338C6" w:rsidRDefault="001338C6" w:rsidP="001338C6">
            <w:pPr>
              <w:pStyle w:val="Normal1"/>
              <w:spacing w:after="0"/>
              <w:jc w:val="center"/>
            </w:pPr>
            <w:r>
              <w:t>Tests</w:t>
            </w:r>
          </w:p>
        </w:tc>
        <w:tc>
          <w:tcPr>
            <w:tcW w:w="2262" w:type="dxa"/>
            <w:tcBorders>
              <w:top w:val="single" w:sz="18" w:space="0" w:color="000000"/>
              <w:left w:val="single" w:sz="18" w:space="0" w:color="000000"/>
              <w:right w:val="single" w:sz="18" w:space="0" w:color="000000"/>
            </w:tcBorders>
            <w:vAlign w:val="center"/>
          </w:tcPr>
          <w:p w14:paraId="03B28CA5" w14:textId="5A4ED843" w:rsidR="001338C6" w:rsidRDefault="001338C6" w:rsidP="001338C6">
            <w:pPr>
              <w:pStyle w:val="Normal1"/>
              <w:spacing w:after="0"/>
              <w:jc w:val="center"/>
            </w:pPr>
            <w:r>
              <w:t>3</w:t>
            </w:r>
            <w:r w:rsidR="00CF6851">
              <w:t>0</w:t>
            </w:r>
            <w:r>
              <w:t>%</w:t>
            </w:r>
          </w:p>
        </w:tc>
      </w:tr>
      <w:tr w:rsidR="001338C6" w14:paraId="36DEBC66" w14:textId="77777777" w:rsidTr="001338C6">
        <w:trPr>
          <w:trHeight w:val="264"/>
          <w:jc w:val="center"/>
        </w:trPr>
        <w:tc>
          <w:tcPr>
            <w:tcW w:w="2261" w:type="dxa"/>
            <w:tcBorders>
              <w:left w:val="single" w:sz="18" w:space="0" w:color="000000"/>
              <w:right w:val="single" w:sz="18" w:space="0" w:color="000000"/>
            </w:tcBorders>
            <w:vAlign w:val="center"/>
          </w:tcPr>
          <w:p w14:paraId="349466D8" w14:textId="77777777" w:rsidR="001338C6" w:rsidRDefault="001338C6" w:rsidP="001338C6">
            <w:pPr>
              <w:pStyle w:val="Normal1"/>
              <w:spacing w:after="0"/>
              <w:jc w:val="center"/>
            </w:pPr>
            <w:r>
              <w:t>B</w:t>
            </w:r>
          </w:p>
        </w:tc>
        <w:tc>
          <w:tcPr>
            <w:tcW w:w="2262" w:type="dxa"/>
            <w:tcBorders>
              <w:left w:val="single" w:sz="18" w:space="0" w:color="000000"/>
              <w:right w:val="single" w:sz="18" w:space="0" w:color="000000"/>
            </w:tcBorders>
            <w:vAlign w:val="center"/>
          </w:tcPr>
          <w:p w14:paraId="3C3A3214" w14:textId="77777777" w:rsidR="001338C6" w:rsidRDefault="001338C6" w:rsidP="001338C6">
            <w:pPr>
              <w:pStyle w:val="Normal1"/>
              <w:spacing w:after="0"/>
              <w:jc w:val="center"/>
            </w:pPr>
            <w:r>
              <w:t>89.99-80.00%</w:t>
            </w:r>
          </w:p>
        </w:tc>
        <w:tc>
          <w:tcPr>
            <w:tcW w:w="2261" w:type="dxa"/>
            <w:tcBorders>
              <w:left w:val="single" w:sz="18" w:space="0" w:color="000000"/>
              <w:right w:val="single" w:sz="18" w:space="0" w:color="000000"/>
            </w:tcBorders>
            <w:vAlign w:val="center"/>
          </w:tcPr>
          <w:p w14:paraId="1F9FF94B" w14:textId="7A28BEEB" w:rsidR="001338C6" w:rsidRDefault="001338C6" w:rsidP="001338C6">
            <w:pPr>
              <w:pStyle w:val="Normal1"/>
              <w:spacing w:after="0"/>
              <w:jc w:val="center"/>
            </w:pPr>
            <w:r>
              <w:t>Quizzes</w:t>
            </w:r>
          </w:p>
        </w:tc>
        <w:tc>
          <w:tcPr>
            <w:tcW w:w="2262" w:type="dxa"/>
            <w:tcBorders>
              <w:left w:val="single" w:sz="18" w:space="0" w:color="000000"/>
              <w:right w:val="single" w:sz="18" w:space="0" w:color="000000"/>
            </w:tcBorders>
            <w:vAlign w:val="center"/>
          </w:tcPr>
          <w:p w14:paraId="572B656C" w14:textId="20C0FE2C" w:rsidR="001338C6" w:rsidRDefault="00F2400F" w:rsidP="001338C6">
            <w:pPr>
              <w:pStyle w:val="Normal1"/>
              <w:spacing w:after="0"/>
              <w:jc w:val="center"/>
            </w:pPr>
            <w:r>
              <w:t>2</w:t>
            </w:r>
            <w:r w:rsidR="00CF6851">
              <w:t>5</w:t>
            </w:r>
            <w:r w:rsidR="001338C6">
              <w:t>%</w:t>
            </w:r>
          </w:p>
        </w:tc>
      </w:tr>
      <w:tr w:rsidR="001338C6" w14:paraId="4A8046B2" w14:textId="77777777" w:rsidTr="001338C6">
        <w:trPr>
          <w:trHeight w:val="264"/>
          <w:jc w:val="center"/>
        </w:trPr>
        <w:tc>
          <w:tcPr>
            <w:tcW w:w="2261" w:type="dxa"/>
            <w:tcBorders>
              <w:left w:val="single" w:sz="18" w:space="0" w:color="000000"/>
              <w:right w:val="single" w:sz="18" w:space="0" w:color="000000"/>
            </w:tcBorders>
            <w:vAlign w:val="center"/>
          </w:tcPr>
          <w:p w14:paraId="19EE5891" w14:textId="77777777" w:rsidR="001338C6" w:rsidRDefault="001338C6" w:rsidP="001338C6">
            <w:pPr>
              <w:pStyle w:val="Normal1"/>
              <w:spacing w:after="0"/>
              <w:jc w:val="center"/>
            </w:pPr>
            <w:r>
              <w:t>C</w:t>
            </w:r>
          </w:p>
        </w:tc>
        <w:tc>
          <w:tcPr>
            <w:tcW w:w="2262" w:type="dxa"/>
            <w:tcBorders>
              <w:left w:val="single" w:sz="18" w:space="0" w:color="000000"/>
              <w:right w:val="single" w:sz="18" w:space="0" w:color="000000"/>
            </w:tcBorders>
            <w:vAlign w:val="center"/>
          </w:tcPr>
          <w:p w14:paraId="67C87F66" w14:textId="77777777" w:rsidR="001338C6" w:rsidRDefault="001338C6" w:rsidP="001338C6">
            <w:pPr>
              <w:pStyle w:val="Normal1"/>
              <w:spacing w:after="0"/>
              <w:jc w:val="center"/>
            </w:pPr>
            <w:r>
              <w:t>79.99-70.00%</w:t>
            </w:r>
          </w:p>
        </w:tc>
        <w:tc>
          <w:tcPr>
            <w:tcW w:w="2261" w:type="dxa"/>
            <w:tcBorders>
              <w:left w:val="single" w:sz="18" w:space="0" w:color="000000"/>
              <w:right w:val="single" w:sz="18" w:space="0" w:color="000000"/>
            </w:tcBorders>
            <w:vAlign w:val="center"/>
          </w:tcPr>
          <w:p w14:paraId="11CC6C43" w14:textId="64F13FE3" w:rsidR="001338C6" w:rsidRDefault="001338C6" w:rsidP="001338C6">
            <w:pPr>
              <w:pStyle w:val="Normal1"/>
              <w:spacing w:after="0"/>
              <w:jc w:val="center"/>
            </w:pPr>
            <w:r>
              <w:t>Projects</w:t>
            </w:r>
          </w:p>
        </w:tc>
        <w:tc>
          <w:tcPr>
            <w:tcW w:w="2262" w:type="dxa"/>
            <w:tcBorders>
              <w:left w:val="single" w:sz="18" w:space="0" w:color="000000"/>
              <w:right w:val="single" w:sz="18" w:space="0" w:color="000000"/>
            </w:tcBorders>
            <w:vAlign w:val="center"/>
          </w:tcPr>
          <w:p w14:paraId="6A61F1A5" w14:textId="6A002A24" w:rsidR="001338C6" w:rsidRDefault="001338C6" w:rsidP="001338C6">
            <w:pPr>
              <w:pStyle w:val="Normal1"/>
              <w:spacing w:after="0"/>
              <w:jc w:val="center"/>
            </w:pPr>
            <w:r>
              <w:t>2</w:t>
            </w:r>
            <w:r w:rsidR="00CF6851">
              <w:t>0</w:t>
            </w:r>
            <w:r>
              <w:t>%</w:t>
            </w:r>
          </w:p>
        </w:tc>
      </w:tr>
      <w:tr w:rsidR="001338C6" w14:paraId="181D6CD3" w14:textId="77777777" w:rsidTr="001338C6">
        <w:trPr>
          <w:trHeight w:val="264"/>
          <w:jc w:val="center"/>
        </w:trPr>
        <w:tc>
          <w:tcPr>
            <w:tcW w:w="2261" w:type="dxa"/>
            <w:tcBorders>
              <w:left w:val="single" w:sz="18" w:space="0" w:color="000000"/>
              <w:right w:val="single" w:sz="18" w:space="0" w:color="000000"/>
            </w:tcBorders>
            <w:vAlign w:val="center"/>
          </w:tcPr>
          <w:p w14:paraId="3624E8E4" w14:textId="77777777" w:rsidR="001338C6" w:rsidRDefault="001338C6" w:rsidP="001338C6">
            <w:pPr>
              <w:pStyle w:val="Normal1"/>
              <w:spacing w:after="0"/>
              <w:jc w:val="center"/>
            </w:pPr>
            <w:r>
              <w:t>D</w:t>
            </w:r>
          </w:p>
        </w:tc>
        <w:tc>
          <w:tcPr>
            <w:tcW w:w="2262" w:type="dxa"/>
            <w:tcBorders>
              <w:left w:val="single" w:sz="18" w:space="0" w:color="000000"/>
              <w:right w:val="single" w:sz="18" w:space="0" w:color="000000"/>
            </w:tcBorders>
            <w:vAlign w:val="center"/>
          </w:tcPr>
          <w:p w14:paraId="41073E95" w14:textId="77777777" w:rsidR="001338C6" w:rsidRDefault="001338C6" w:rsidP="001338C6">
            <w:pPr>
              <w:pStyle w:val="Normal1"/>
              <w:spacing w:after="0"/>
              <w:jc w:val="center"/>
            </w:pPr>
            <w:r>
              <w:t>69.99-60.00%</w:t>
            </w:r>
          </w:p>
        </w:tc>
        <w:tc>
          <w:tcPr>
            <w:tcW w:w="2261" w:type="dxa"/>
            <w:tcBorders>
              <w:left w:val="single" w:sz="18" w:space="0" w:color="000000"/>
              <w:right w:val="single" w:sz="18" w:space="0" w:color="000000"/>
            </w:tcBorders>
            <w:vAlign w:val="center"/>
          </w:tcPr>
          <w:p w14:paraId="4DF8A61B" w14:textId="7C9E8661" w:rsidR="001338C6" w:rsidRDefault="001338C6" w:rsidP="001338C6">
            <w:pPr>
              <w:pStyle w:val="Normal1"/>
              <w:spacing w:after="0"/>
              <w:jc w:val="center"/>
            </w:pPr>
            <w:r>
              <w:t>Classwork</w:t>
            </w:r>
          </w:p>
        </w:tc>
        <w:tc>
          <w:tcPr>
            <w:tcW w:w="2262" w:type="dxa"/>
            <w:tcBorders>
              <w:left w:val="single" w:sz="18" w:space="0" w:color="000000"/>
              <w:right w:val="single" w:sz="18" w:space="0" w:color="000000"/>
            </w:tcBorders>
            <w:vAlign w:val="center"/>
          </w:tcPr>
          <w:p w14:paraId="57093AB1" w14:textId="59B31EC5" w:rsidR="001338C6" w:rsidRDefault="00CF6851" w:rsidP="001338C6">
            <w:pPr>
              <w:pStyle w:val="Normal1"/>
              <w:spacing w:after="0"/>
              <w:jc w:val="center"/>
            </w:pPr>
            <w:r>
              <w:t>20</w:t>
            </w:r>
            <w:r w:rsidR="001338C6">
              <w:t>%</w:t>
            </w:r>
          </w:p>
        </w:tc>
      </w:tr>
      <w:tr w:rsidR="001338C6" w14:paraId="748C81F9" w14:textId="77777777" w:rsidTr="001338C6">
        <w:trPr>
          <w:trHeight w:val="264"/>
          <w:jc w:val="center"/>
        </w:trPr>
        <w:tc>
          <w:tcPr>
            <w:tcW w:w="2261" w:type="dxa"/>
            <w:tcBorders>
              <w:left w:val="single" w:sz="18" w:space="0" w:color="000000"/>
              <w:bottom w:val="single" w:sz="18" w:space="0" w:color="000000"/>
              <w:right w:val="single" w:sz="18" w:space="0" w:color="000000"/>
            </w:tcBorders>
            <w:vAlign w:val="center"/>
          </w:tcPr>
          <w:p w14:paraId="3BE489EF" w14:textId="77777777" w:rsidR="001338C6" w:rsidRDefault="001338C6" w:rsidP="001338C6">
            <w:pPr>
              <w:pStyle w:val="Normal1"/>
              <w:spacing w:after="0"/>
              <w:jc w:val="center"/>
            </w:pPr>
            <w:r>
              <w:t>F</w:t>
            </w:r>
          </w:p>
        </w:tc>
        <w:tc>
          <w:tcPr>
            <w:tcW w:w="2262" w:type="dxa"/>
            <w:tcBorders>
              <w:left w:val="single" w:sz="18" w:space="0" w:color="000000"/>
              <w:bottom w:val="single" w:sz="18" w:space="0" w:color="000000"/>
              <w:right w:val="single" w:sz="18" w:space="0" w:color="000000"/>
            </w:tcBorders>
            <w:vAlign w:val="center"/>
          </w:tcPr>
          <w:p w14:paraId="498C60E7" w14:textId="77777777" w:rsidR="001338C6" w:rsidRDefault="001338C6" w:rsidP="001338C6">
            <w:pPr>
              <w:pStyle w:val="Normal1"/>
              <w:spacing w:after="0"/>
              <w:jc w:val="center"/>
            </w:pPr>
            <w:r>
              <w:t>59.99-0%</w:t>
            </w:r>
          </w:p>
        </w:tc>
        <w:tc>
          <w:tcPr>
            <w:tcW w:w="2261" w:type="dxa"/>
            <w:tcBorders>
              <w:left w:val="single" w:sz="18" w:space="0" w:color="000000"/>
              <w:bottom w:val="single" w:sz="18" w:space="0" w:color="000000"/>
              <w:right w:val="single" w:sz="18" w:space="0" w:color="000000"/>
            </w:tcBorders>
            <w:vAlign w:val="center"/>
          </w:tcPr>
          <w:p w14:paraId="296E57E9" w14:textId="488C4A30" w:rsidR="001338C6" w:rsidRDefault="001338C6" w:rsidP="001338C6">
            <w:pPr>
              <w:pStyle w:val="Normal1"/>
              <w:spacing w:after="0"/>
              <w:jc w:val="center"/>
            </w:pPr>
            <w:r>
              <w:t>Homework</w:t>
            </w:r>
          </w:p>
        </w:tc>
        <w:tc>
          <w:tcPr>
            <w:tcW w:w="2262" w:type="dxa"/>
            <w:tcBorders>
              <w:left w:val="single" w:sz="18" w:space="0" w:color="000000"/>
              <w:bottom w:val="single" w:sz="18" w:space="0" w:color="000000"/>
              <w:right w:val="single" w:sz="18" w:space="0" w:color="000000"/>
            </w:tcBorders>
            <w:vAlign w:val="center"/>
          </w:tcPr>
          <w:p w14:paraId="092F3EE5" w14:textId="2CA0CDBF" w:rsidR="001338C6" w:rsidRDefault="001338C6" w:rsidP="001338C6">
            <w:pPr>
              <w:pStyle w:val="Normal1"/>
              <w:spacing w:after="0"/>
              <w:jc w:val="center"/>
            </w:pPr>
            <w:r>
              <w:t>5%</w:t>
            </w:r>
          </w:p>
        </w:tc>
      </w:tr>
      <w:bookmarkEnd w:id="2"/>
    </w:tbl>
    <w:p w14:paraId="4D6322CB" w14:textId="77777777" w:rsidR="00D24A7F" w:rsidRDefault="00D24A7F" w:rsidP="00D24A7F">
      <w:pPr>
        <w:pStyle w:val="Normal1"/>
        <w:spacing w:after="0" w:line="240" w:lineRule="auto"/>
        <w:contextualSpacing/>
        <w:rPr>
          <w:rFonts w:asciiTheme="minorHAnsi" w:hAnsiTheme="minorHAnsi"/>
          <w:b/>
          <w:sz w:val="24"/>
          <w:szCs w:val="24"/>
        </w:rPr>
      </w:pPr>
    </w:p>
    <w:p w14:paraId="0E4EAAE8" w14:textId="77777777" w:rsidR="00C4478F" w:rsidRDefault="00C4478F" w:rsidP="00D24A7F">
      <w:pPr>
        <w:pStyle w:val="Normal1"/>
        <w:spacing w:after="0"/>
        <w:rPr>
          <w:b/>
          <w:sz w:val="24"/>
        </w:rPr>
      </w:pPr>
    </w:p>
    <w:p w14:paraId="6A1032E0" w14:textId="6CD04E09" w:rsidR="00B01576" w:rsidRDefault="00D24A7F" w:rsidP="00D24A7F">
      <w:pPr>
        <w:pStyle w:val="Normal1"/>
        <w:spacing w:after="0"/>
        <w:rPr>
          <w:b/>
          <w:sz w:val="24"/>
          <w:szCs w:val="24"/>
        </w:rPr>
      </w:pPr>
      <w:r w:rsidRPr="00A61C5A">
        <w:rPr>
          <w:b/>
          <w:sz w:val="24"/>
        </w:rPr>
        <w:lastRenderedPageBreak/>
        <w:t>Spelling, Grammar, and Format on Written Assignments.</w:t>
      </w:r>
      <w:r w:rsidRPr="00A61C5A">
        <w:rPr>
          <w:sz w:val="24"/>
        </w:rPr>
        <w:t xml:space="preserve"> All written assignments for this course</w:t>
      </w:r>
      <w:r>
        <w:rPr>
          <w:sz w:val="24"/>
        </w:rPr>
        <w:t xml:space="preserve"> </w:t>
      </w:r>
      <w:r w:rsidRPr="00A61C5A">
        <w:rPr>
          <w:sz w:val="24"/>
        </w:rPr>
        <w:t xml:space="preserve">will follow the spelling and grammatical conventions of standard American English. Poor grammar, disorganized sentence structure, and careless spelling will all have an adverse effect on your grade. </w:t>
      </w:r>
      <w:r w:rsidRPr="00A61C5A">
        <w:rPr>
          <w:b/>
          <w:sz w:val="24"/>
        </w:rPr>
        <w:t>Proofread all documents before turning them in.</w:t>
      </w:r>
    </w:p>
    <w:p w14:paraId="61678E6E" w14:textId="77777777" w:rsidR="00D24A7F" w:rsidRDefault="00D24A7F" w:rsidP="00B01576">
      <w:pPr>
        <w:pStyle w:val="Normal1"/>
        <w:spacing w:after="0"/>
        <w:rPr>
          <w:b/>
          <w:sz w:val="24"/>
          <w:szCs w:val="24"/>
        </w:rPr>
      </w:pPr>
    </w:p>
    <w:p w14:paraId="0A7CA2B4" w14:textId="39A3F129" w:rsidR="00B01576" w:rsidRPr="00FA46BD" w:rsidRDefault="00B01576" w:rsidP="00B01576">
      <w:pPr>
        <w:pStyle w:val="Normal1"/>
        <w:spacing w:after="0"/>
        <w:rPr>
          <w:b/>
          <w:sz w:val="24"/>
          <w:szCs w:val="24"/>
        </w:rPr>
      </w:pPr>
      <w:r>
        <w:rPr>
          <w:b/>
          <w:sz w:val="24"/>
          <w:szCs w:val="24"/>
        </w:rPr>
        <w:t>COURSE POLICIES</w:t>
      </w:r>
    </w:p>
    <w:p w14:paraId="6A7A995F" w14:textId="77777777" w:rsidR="00B01576" w:rsidRPr="00C61A59" w:rsidRDefault="00B01576" w:rsidP="00B01576">
      <w:pPr>
        <w:spacing w:after="0"/>
        <w:rPr>
          <w:b/>
          <w:sz w:val="24"/>
          <w:szCs w:val="24"/>
        </w:rPr>
      </w:pPr>
    </w:p>
    <w:p w14:paraId="7C5AC460" w14:textId="77777777" w:rsidR="00B01576" w:rsidRPr="00A61C5A" w:rsidRDefault="00B01576" w:rsidP="00B01576">
      <w:pPr>
        <w:spacing w:after="0"/>
        <w:rPr>
          <w:sz w:val="24"/>
        </w:rPr>
      </w:pPr>
      <w:r w:rsidRPr="00A61C5A">
        <w:rPr>
          <w:b/>
          <w:sz w:val="24"/>
          <w:szCs w:val="24"/>
        </w:rPr>
        <w:t xml:space="preserve">Attendance. </w:t>
      </w:r>
      <w:r w:rsidRPr="00A61C5A">
        <w:rPr>
          <w:sz w:val="24"/>
        </w:rPr>
        <w:t>Roll call will be called at the beginning of each class. If the student is not present when the instructor takes attendance for any reason (e.g. late arrival, early dismissal, or left momentarily out of classroom), an absence will be recorded. Corrections to the roll will not be made at a later date.</w:t>
      </w:r>
    </w:p>
    <w:p w14:paraId="412C822C" w14:textId="77777777" w:rsidR="00B01576" w:rsidRPr="00A61C5A" w:rsidRDefault="00B01576" w:rsidP="00B01576">
      <w:pPr>
        <w:spacing w:after="0"/>
        <w:rPr>
          <w:sz w:val="24"/>
        </w:rPr>
      </w:pPr>
    </w:p>
    <w:p w14:paraId="638AB004" w14:textId="77777777" w:rsidR="00B01576" w:rsidRDefault="00B01576" w:rsidP="00B01576">
      <w:pPr>
        <w:spacing w:after="0"/>
        <w:ind w:left="720"/>
        <w:rPr>
          <w:sz w:val="24"/>
        </w:rPr>
      </w:pPr>
      <w:r w:rsidRPr="00A61C5A">
        <w:rPr>
          <w:b/>
          <w:i/>
          <w:sz w:val="24"/>
        </w:rPr>
        <w:t>Late Arrivals.</w:t>
      </w:r>
      <w:r w:rsidRPr="00A61C5A">
        <w:rPr>
          <w:sz w:val="24"/>
        </w:rPr>
        <w:t xml:space="preserve"> In the event a student arrives after roll call has been taken, the instructor must be advised so that attendance for that class meeting is recorded.</w:t>
      </w:r>
      <w:r>
        <w:rPr>
          <w:sz w:val="24"/>
        </w:rPr>
        <w:t xml:space="preserve"> Students </w:t>
      </w:r>
      <w:r>
        <w:rPr>
          <w:b/>
          <w:sz w:val="24"/>
        </w:rPr>
        <w:t>must present a written and signed pass from the delaying teacher or administrator to be let into class or will be sent back to retrieve one.</w:t>
      </w:r>
      <w:r w:rsidRPr="00A61C5A">
        <w:rPr>
          <w:sz w:val="24"/>
        </w:rPr>
        <w:t xml:space="preserve"> Late arrivals </w:t>
      </w:r>
      <w:r>
        <w:rPr>
          <w:sz w:val="24"/>
        </w:rPr>
        <w:t xml:space="preserve">with valid passes </w:t>
      </w:r>
      <w:r w:rsidRPr="00A61C5A">
        <w:rPr>
          <w:sz w:val="24"/>
        </w:rPr>
        <w:t xml:space="preserve">will be recorded as </w:t>
      </w:r>
      <w:r>
        <w:rPr>
          <w:sz w:val="24"/>
        </w:rPr>
        <w:t xml:space="preserve">an excused </w:t>
      </w:r>
      <w:r w:rsidRPr="00A61C5A">
        <w:rPr>
          <w:sz w:val="24"/>
        </w:rPr>
        <w:t xml:space="preserve">tardy. </w:t>
      </w:r>
    </w:p>
    <w:p w14:paraId="5A8F8815" w14:textId="77777777" w:rsidR="00B01576" w:rsidRDefault="00B01576" w:rsidP="00B01576">
      <w:pPr>
        <w:spacing w:after="0"/>
        <w:ind w:left="720"/>
        <w:rPr>
          <w:sz w:val="24"/>
        </w:rPr>
      </w:pPr>
    </w:p>
    <w:p w14:paraId="4F64666B" w14:textId="77777777" w:rsidR="00B01576" w:rsidRPr="00C61A59" w:rsidRDefault="00B01576" w:rsidP="00B01576">
      <w:pPr>
        <w:spacing w:after="0"/>
        <w:ind w:left="720"/>
        <w:rPr>
          <w:sz w:val="24"/>
          <w:szCs w:val="24"/>
        </w:rPr>
      </w:pPr>
      <w:r>
        <w:rPr>
          <w:b/>
          <w:i/>
          <w:sz w:val="24"/>
        </w:rPr>
        <w:t>Excused and Unexcused Absences.</w:t>
      </w:r>
      <w:r>
        <w:rPr>
          <w:sz w:val="24"/>
        </w:rPr>
        <w:t xml:space="preserve"> </w:t>
      </w:r>
      <w:r>
        <w:rPr>
          <w:rFonts w:asciiTheme="minorHAnsi" w:hAnsiTheme="minorHAnsi"/>
          <w:sz w:val="24"/>
          <w:szCs w:val="24"/>
        </w:rPr>
        <w:t xml:space="preserve">An excused absence does not leave students exempt from completing assignments. If students miss class and present their instructor with proof of an excused absence from the school, students will have three (3) days to complete missed assignments. In the gradebook, these assignments will be marked with </w:t>
      </w:r>
      <w:r w:rsidRPr="00C61A59">
        <w:rPr>
          <w:rFonts w:asciiTheme="minorHAnsi" w:hAnsiTheme="minorHAnsi"/>
          <w:sz w:val="24"/>
          <w:szCs w:val="24"/>
        </w:rPr>
        <w:t xml:space="preserve">a “Z.” </w:t>
      </w:r>
      <w:r w:rsidRPr="00C61A59">
        <w:rPr>
          <w:rFonts w:asciiTheme="minorHAnsi" w:hAnsiTheme="minorHAnsi"/>
          <w:b/>
          <w:sz w:val="24"/>
          <w:szCs w:val="24"/>
        </w:rPr>
        <w:t>If students fail to turn in these assignments after the grace period, the grade for the assignment will remain a “Z.”</w:t>
      </w:r>
    </w:p>
    <w:p w14:paraId="59B9FA13" w14:textId="77777777" w:rsidR="00B01576" w:rsidRPr="00C61A59" w:rsidRDefault="00B01576" w:rsidP="00B01576">
      <w:pPr>
        <w:spacing w:after="0"/>
        <w:rPr>
          <w:b/>
          <w:sz w:val="24"/>
          <w:szCs w:val="24"/>
        </w:rPr>
      </w:pPr>
    </w:p>
    <w:p w14:paraId="4EBB979F" w14:textId="77777777" w:rsidR="00B01576" w:rsidRPr="00C61A59" w:rsidRDefault="00B01576" w:rsidP="00B01576">
      <w:pPr>
        <w:spacing w:after="0"/>
        <w:rPr>
          <w:sz w:val="24"/>
          <w:szCs w:val="24"/>
        </w:rPr>
      </w:pPr>
      <w:r w:rsidRPr="00C61A59">
        <w:rPr>
          <w:b/>
          <w:sz w:val="24"/>
          <w:szCs w:val="24"/>
        </w:rPr>
        <w:t xml:space="preserve">Academic Integrity and Honesty. </w:t>
      </w:r>
      <w:r w:rsidRPr="00C61A59">
        <w:rPr>
          <w:sz w:val="24"/>
          <w:szCs w:val="24"/>
        </w:rPr>
        <w:t xml:space="preserve">Every student must respect the right of all to have an equitable opportunity to learn and honestly demonstrate the quality of his or her learning. Therefore, all students must adhere to a standard of academic conduct, demonstrating respect for themselves, their fellow students, and the educational missions of the City of Hialeah Educational Academy and Miami-Dade County Public Schools (MDCPS). This course and all students adheres to the MDCPS’s Code of Student Conduct. The policy and procedures regarding academic integrity can be found at: </w:t>
      </w:r>
      <w:hyperlink r:id="rId9" w:history="1">
        <w:r w:rsidRPr="00C61A59">
          <w:rPr>
            <w:rStyle w:val="Hyperlink"/>
            <w:sz w:val="24"/>
            <w:szCs w:val="24"/>
          </w:rPr>
          <w:t>http://ehandbooks.dadeschools.net/policies/90/</w:t>
        </w:r>
      </w:hyperlink>
      <w:r w:rsidRPr="00C61A59">
        <w:rPr>
          <w:sz w:val="24"/>
          <w:szCs w:val="24"/>
        </w:rPr>
        <w:t>.</w:t>
      </w:r>
    </w:p>
    <w:p w14:paraId="0DB49E1C" w14:textId="77777777" w:rsidR="00B01576" w:rsidRPr="00C61A59" w:rsidRDefault="00B01576" w:rsidP="00B01576">
      <w:pPr>
        <w:spacing w:after="0"/>
        <w:rPr>
          <w:sz w:val="24"/>
          <w:szCs w:val="24"/>
        </w:rPr>
      </w:pPr>
    </w:p>
    <w:p w14:paraId="65224880" w14:textId="77777777" w:rsidR="00B01576" w:rsidRPr="00C61A59" w:rsidRDefault="00B01576" w:rsidP="00B01576">
      <w:pPr>
        <w:spacing w:after="0"/>
        <w:ind w:left="720"/>
        <w:rPr>
          <w:sz w:val="24"/>
          <w:szCs w:val="24"/>
        </w:rPr>
      </w:pPr>
      <w:r w:rsidRPr="00C61A59">
        <w:rPr>
          <w:b/>
          <w:i/>
          <w:sz w:val="24"/>
          <w:szCs w:val="24"/>
        </w:rPr>
        <w:t xml:space="preserve">Plagiarism. </w:t>
      </w:r>
      <w:r w:rsidRPr="00C61A59">
        <w:rPr>
          <w:sz w:val="24"/>
          <w:szCs w:val="24"/>
        </w:rPr>
        <w:t xml:space="preserve">As a student taking this course, you agree to </w:t>
      </w:r>
    </w:p>
    <w:p w14:paraId="6F443668" w14:textId="77777777" w:rsidR="00B01576" w:rsidRPr="00C61A59" w:rsidRDefault="00B01576" w:rsidP="00B01576">
      <w:pPr>
        <w:pStyle w:val="ListParagraph"/>
        <w:numPr>
          <w:ilvl w:val="0"/>
          <w:numId w:val="4"/>
        </w:numPr>
        <w:spacing w:after="0"/>
        <w:rPr>
          <w:sz w:val="24"/>
          <w:szCs w:val="24"/>
        </w:rPr>
      </w:pPr>
      <w:r w:rsidRPr="00C61A59">
        <w:rPr>
          <w:sz w:val="24"/>
          <w:szCs w:val="24"/>
        </w:rPr>
        <w:t xml:space="preserve">not represent someone else’s work as your own, </w:t>
      </w:r>
    </w:p>
    <w:p w14:paraId="26E820CE" w14:textId="77777777" w:rsidR="00B01576" w:rsidRPr="00C61A59" w:rsidRDefault="00B01576" w:rsidP="00B01576">
      <w:pPr>
        <w:pStyle w:val="ListParagraph"/>
        <w:numPr>
          <w:ilvl w:val="0"/>
          <w:numId w:val="4"/>
        </w:numPr>
        <w:spacing w:after="0"/>
        <w:rPr>
          <w:sz w:val="24"/>
          <w:szCs w:val="24"/>
        </w:rPr>
      </w:pPr>
      <w:r w:rsidRPr="00C61A59">
        <w:rPr>
          <w:sz w:val="24"/>
          <w:szCs w:val="24"/>
        </w:rPr>
        <w:t>not cheat or aid in another’s cheating,</w:t>
      </w:r>
    </w:p>
    <w:p w14:paraId="323F3D67" w14:textId="77777777" w:rsidR="00B01576" w:rsidRPr="00C61A59" w:rsidRDefault="00B01576" w:rsidP="00B01576">
      <w:pPr>
        <w:pStyle w:val="ListParagraph"/>
        <w:numPr>
          <w:ilvl w:val="0"/>
          <w:numId w:val="4"/>
        </w:numPr>
        <w:spacing w:after="0"/>
        <w:rPr>
          <w:sz w:val="24"/>
          <w:szCs w:val="24"/>
        </w:rPr>
      </w:pPr>
      <w:r w:rsidRPr="00C61A59">
        <w:rPr>
          <w:sz w:val="24"/>
          <w:szCs w:val="24"/>
        </w:rPr>
        <w:t>be honest in your academic endeavors, and</w:t>
      </w:r>
    </w:p>
    <w:p w14:paraId="3F236598" w14:textId="77777777" w:rsidR="00B01576" w:rsidRDefault="00B01576" w:rsidP="00B01576">
      <w:pPr>
        <w:pStyle w:val="ListParagraph"/>
        <w:numPr>
          <w:ilvl w:val="0"/>
          <w:numId w:val="4"/>
        </w:numPr>
        <w:spacing w:after="0"/>
        <w:rPr>
          <w:sz w:val="24"/>
          <w:szCs w:val="24"/>
        </w:rPr>
      </w:pPr>
      <w:r w:rsidRPr="00C61A59">
        <w:rPr>
          <w:sz w:val="24"/>
          <w:szCs w:val="24"/>
        </w:rPr>
        <w:t xml:space="preserve">remain subject to the academic misconduct procedures and sanctions as outlined in the Code of Student Conduct if you are found responsible for academic misconduct. </w:t>
      </w:r>
    </w:p>
    <w:p w14:paraId="145E40CA" w14:textId="77777777" w:rsidR="00C95A4A" w:rsidRDefault="00C95A4A" w:rsidP="00C95A4A">
      <w:pPr>
        <w:spacing w:after="0"/>
        <w:rPr>
          <w:sz w:val="24"/>
          <w:szCs w:val="24"/>
        </w:rPr>
      </w:pPr>
    </w:p>
    <w:p w14:paraId="23613DAE" w14:textId="5FE094FA" w:rsidR="00C95A4A" w:rsidRDefault="00C95A4A" w:rsidP="00C95A4A">
      <w:pPr>
        <w:spacing w:after="0"/>
        <w:ind w:left="720"/>
        <w:rPr>
          <w:sz w:val="24"/>
          <w:szCs w:val="24"/>
        </w:rPr>
      </w:pPr>
      <w:bookmarkStart w:id="3" w:name="_Hlk174006174"/>
      <w:r w:rsidRPr="00C95A4A">
        <w:rPr>
          <w:b/>
          <w:bCs/>
          <w:i/>
          <w:iCs/>
          <w:sz w:val="24"/>
          <w:szCs w:val="24"/>
        </w:rPr>
        <w:t>Use of Generative Artificial Intelligence Programs</w:t>
      </w:r>
      <w:r>
        <w:rPr>
          <w:rStyle w:val="FootnoteReference"/>
          <w:b/>
          <w:bCs/>
          <w:i/>
          <w:iCs/>
          <w:sz w:val="24"/>
          <w:szCs w:val="24"/>
        </w:rPr>
        <w:footnoteReference w:id="1"/>
      </w:r>
      <w:r w:rsidRPr="00C95A4A">
        <w:rPr>
          <w:b/>
          <w:bCs/>
          <w:i/>
          <w:iCs/>
          <w:sz w:val="24"/>
          <w:szCs w:val="24"/>
        </w:rPr>
        <w:t xml:space="preserve">. </w:t>
      </w:r>
      <w:r w:rsidRPr="00C95A4A">
        <w:rPr>
          <w:sz w:val="24"/>
          <w:szCs w:val="24"/>
        </w:rPr>
        <w:t xml:space="preserve">You may use AI programs </w:t>
      </w:r>
      <w:r>
        <w:rPr>
          <w:sz w:val="24"/>
          <w:szCs w:val="24"/>
        </w:rPr>
        <w:t>(</w:t>
      </w:r>
      <w:r w:rsidRPr="00C95A4A">
        <w:rPr>
          <w:sz w:val="24"/>
          <w:szCs w:val="24"/>
        </w:rPr>
        <w:t>e.g. ChatGPT</w:t>
      </w:r>
      <w:r>
        <w:rPr>
          <w:sz w:val="24"/>
          <w:szCs w:val="24"/>
        </w:rPr>
        <w:t>)</w:t>
      </w:r>
      <w:r w:rsidRPr="00C95A4A">
        <w:rPr>
          <w:sz w:val="24"/>
          <w:szCs w:val="24"/>
        </w:rPr>
        <w:t xml:space="preserve"> to help generate ideas and brainstorm.  However, you should note that the material generated by these programs may be inaccurate, incomplete, or otherwise problematic.  Beware that use may also stifle your own independent thinking and creativity.</w:t>
      </w:r>
    </w:p>
    <w:p w14:paraId="38C6EE68" w14:textId="77777777" w:rsidR="00C95A4A" w:rsidRDefault="00C95A4A" w:rsidP="00C95A4A">
      <w:pPr>
        <w:spacing w:after="0"/>
        <w:ind w:left="720"/>
        <w:rPr>
          <w:sz w:val="24"/>
          <w:szCs w:val="24"/>
        </w:rPr>
      </w:pPr>
      <w:bookmarkStart w:id="4" w:name="_Hlk174006186"/>
      <w:bookmarkEnd w:id="3"/>
      <w:r w:rsidRPr="00C95A4A">
        <w:rPr>
          <w:b/>
          <w:bCs/>
          <w:sz w:val="24"/>
          <w:szCs w:val="24"/>
        </w:rPr>
        <w:lastRenderedPageBreak/>
        <w:t>You may not submit any work generated by an AI program as your own.</w:t>
      </w:r>
      <w:r w:rsidRPr="00C95A4A">
        <w:rPr>
          <w:sz w:val="24"/>
          <w:szCs w:val="24"/>
        </w:rPr>
        <w:t xml:space="preserve">  If you include material generated by an AI program, it should be cited like any other reference material (with due consideration for the quality of the reference, which may be poor).</w:t>
      </w:r>
    </w:p>
    <w:p w14:paraId="2FA08488" w14:textId="77777777" w:rsidR="00C95A4A" w:rsidRDefault="00C95A4A" w:rsidP="00C95A4A">
      <w:pPr>
        <w:spacing w:after="0"/>
        <w:ind w:left="720"/>
        <w:rPr>
          <w:sz w:val="24"/>
          <w:szCs w:val="24"/>
        </w:rPr>
      </w:pPr>
    </w:p>
    <w:p w14:paraId="1A140799" w14:textId="05743DA1" w:rsidR="00C95A4A" w:rsidRPr="00C95A4A" w:rsidRDefault="00C95A4A" w:rsidP="00C95A4A">
      <w:pPr>
        <w:spacing w:after="0"/>
        <w:ind w:left="720"/>
        <w:rPr>
          <w:sz w:val="24"/>
          <w:szCs w:val="24"/>
        </w:rPr>
      </w:pPr>
      <w:r w:rsidRPr="00C95A4A">
        <w:rPr>
          <w:sz w:val="24"/>
          <w:szCs w:val="24"/>
        </w:rPr>
        <w:t>A</w:t>
      </w:r>
      <w:r>
        <w:rPr>
          <w:sz w:val="24"/>
          <w:szCs w:val="24"/>
        </w:rPr>
        <w:t>s aforementioned, a</w:t>
      </w:r>
      <w:r w:rsidRPr="00C95A4A">
        <w:rPr>
          <w:sz w:val="24"/>
          <w:szCs w:val="24"/>
        </w:rPr>
        <w:t xml:space="preserve">ny plagiarism or other form of cheating will be dealt with severely under relevant </w:t>
      </w:r>
      <w:r>
        <w:rPr>
          <w:sz w:val="24"/>
          <w:szCs w:val="24"/>
        </w:rPr>
        <w:t>COHEA and MDCPS</w:t>
      </w:r>
      <w:r w:rsidRPr="00C95A4A">
        <w:rPr>
          <w:sz w:val="24"/>
          <w:szCs w:val="24"/>
        </w:rPr>
        <w:t xml:space="preserve"> policies.</w:t>
      </w:r>
    </w:p>
    <w:bookmarkEnd w:id="4"/>
    <w:p w14:paraId="4BFD5581" w14:textId="77777777" w:rsidR="00B01576" w:rsidRPr="00C61A59" w:rsidRDefault="00B01576" w:rsidP="00B01576">
      <w:pPr>
        <w:pStyle w:val="ListParagraph"/>
        <w:spacing w:after="0"/>
        <w:ind w:left="1080"/>
        <w:rPr>
          <w:sz w:val="24"/>
          <w:szCs w:val="24"/>
        </w:rPr>
      </w:pPr>
    </w:p>
    <w:p w14:paraId="50C6152C" w14:textId="77777777" w:rsidR="00B01576" w:rsidRDefault="00B01576" w:rsidP="00B01576">
      <w:pPr>
        <w:spacing w:after="0"/>
        <w:rPr>
          <w:sz w:val="24"/>
          <w:szCs w:val="24"/>
        </w:rPr>
      </w:pPr>
      <w:r w:rsidRPr="00C61A59">
        <w:rPr>
          <w:b/>
          <w:sz w:val="24"/>
          <w:szCs w:val="24"/>
        </w:rPr>
        <w:t>In-Class Conduct.</w:t>
      </w:r>
      <w:r w:rsidRPr="00C61A59">
        <w:rPr>
          <w:sz w:val="24"/>
          <w:szCs w:val="24"/>
        </w:rPr>
        <w:t xml:space="preserve"> For the benefit of the relationship of individual students, the class, and their instructor, a classroom culture based on shared positive values (i.e. kindness, pursuit of excellence, respect, responsibility, honesty, and cooperation) will be an integral part of the learning environment and experience.</w:t>
      </w:r>
      <w:r>
        <w:rPr>
          <w:sz w:val="24"/>
          <w:szCs w:val="24"/>
        </w:rPr>
        <w:t xml:space="preserve"> </w:t>
      </w:r>
    </w:p>
    <w:p w14:paraId="5A27149F" w14:textId="77777777" w:rsidR="00B01576" w:rsidRDefault="00B01576" w:rsidP="00B01576">
      <w:pPr>
        <w:spacing w:after="0"/>
        <w:rPr>
          <w:sz w:val="24"/>
          <w:szCs w:val="24"/>
        </w:rPr>
      </w:pPr>
    </w:p>
    <w:p w14:paraId="3D0E689E" w14:textId="77777777" w:rsidR="00C4478F" w:rsidRDefault="00B01576" w:rsidP="00B01576">
      <w:pPr>
        <w:spacing w:after="0"/>
        <w:rPr>
          <w:sz w:val="24"/>
          <w:szCs w:val="24"/>
        </w:rPr>
      </w:pPr>
      <w:r w:rsidRPr="00C61A59">
        <w:rPr>
          <w:sz w:val="24"/>
          <w:szCs w:val="24"/>
        </w:rPr>
        <w:t xml:space="preserve">It is expected that interactive learning and teaching will enrich the learning experience of all students, and that each student will work in partnership with the instructor to create a positive learning experience for all. </w:t>
      </w:r>
    </w:p>
    <w:p w14:paraId="284EF739" w14:textId="2BE2F644" w:rsidR="00B01576" w:rsidRPr="00C61A59" w:rsidRDefault="00B01576" w:rsidP="00B01576">
      <w:pPr>
        <w:spacing w:after="0"/>
        <w:rPr>
          <w:sz w:val="24"/>
          <w:szCs w:val="24"/>
        </w:rPr>
      </w:pPr>
      <w:r w:rsidRPr="00C61A59">
        <w:rPr>
          <w:sz w:val="24"/>
          <w:szCs w:val="24"/>
        </w:rPr>
        <w:t>Students’ attendance and engagement are a necessary condition for an effective learning experience; everyone is expected to be a positive contributor to the class learning community. This includes, but is not limited to the following:</w:t>
      </w:r>
    </w:p>
    <w:p w14:paraId="786F08EA" w14:textId="77777777" w:rsidR="00B01576" w:rsidRPr="00C61A59" w:rsidRDefault="00B01576" w:rsidP="00B01576">
      <w:pPr>
        <w:pStyle w:val="ListParagraph"/>
        <w:numPr>
          <w:ilvl w:val="0"/>
          <w:numId w:val="5"/>
        </w:numPr>
        <w:spacing w:after="0"/>
        <w:rPr>
          <w:sz w:val="24"/>
          <w:szCs w:val="24"/>
        </w:rPr>
      </w:pPr>
      <w:r w:rsidRPr="00C61A59">
        <w:rPr>
          <w:sz w:val="24"/>
          <w:szCs w:val="24"/>
        </w:rPr>
        <w:t>contributions to debate and discussion (when appropriate),</w:t>
      </w:r>
    </w:p>
    <w:p w14:paraId="56B5F696" w14:textId="77777777" w:rsidR="00B01576" w:rsidRPr="00C61A59" w:rsidRDefault="00B01576" w:rsidP="00B01576">
      <w:pPr>
        <w:pStyle w:val="ListParagraph"/>
        <w:numPr>
          <w:ilvl w:val="0"/>
          <w:numId w:val="5"/>
        </w:numPr>
        <w:spacing w:after="0"/>
        <w:rPr>
          <w:sz w:val="24"/>
          <w:szCs w:val="24"/>
        </w:rPr>
      </w:pPr>
      <w:r w:rsidRPr="00C61A59">
        <w:rPr>
          <w:sz w:val="24"/>
          <w:szCs w:val="24"/>
        </w:rPr>
        <w:t>positive interactive learning with others, and an</w:t>
      </w:r>
    </w:p>
    <w:p w14:paraId="1DC1C2D1" w14:textId="77777777" w:rsidR="00B01576" w:rsidRPr="00C61A59" w:rsidRDefault="00B01576" w:rsidP="00B01576">
      <w:pPr>
        <w:pStyle w:val="ListParagraph"/>
        <w:numPr>
          <w:ilvl w:val="0"/>
          <w:numId w:val="5"/>
        </w:numPr>
        <w:spacing w:after="0"/>
        <w:rPr>
          <w:sz w:val="24"/>
          <w:szCs w:val="24"/>
        </w:rPr>
      </w:pPr>
      <w:r w:rsidRPr="00C61A59">
        <w:rPr>
          <w:sz w:val="24"/>
          <w:szCs w:val="24"/>
        </w:rPr>
        <w:t>enthusiastic attitude towards inquiry.</w:t>
      </w:r>
    </w:p>
    <w:p w14:paraId="2D5B9C1A" w14:textId="77777777" w:rsidR="00B01576" w:rsidRPr="00C61A59" w:rsidRDefault="00B01576" w:rsidP="00B01576">
      <w:pPr>
        <w:pStyle w:val="ListParagraph"/>
        <w:spacing w:after="0"/>
        <w:ind w:left="360"/>
        <w:rPr>
          <w:sz w:val="24"/>
          <w:szCs w:val="24"/>
        </w:rPr>
      </w:pPr>
    </w:p>
    <w:p w14:paraId="2E80528F" w14:textId="77777777" w:rsidR="00B01576" w:rsidRPr="00C61A59" w:rsidRDefault="00B01576" w:rsidP="00B01576">
      <w:pPr>
        <w:spacing w:after="0"/>
        <w:ind w:left="720"/>
        <w:rPr>
          <w:sz w:val="24"/>
          <w:szCs w:val="24"/>
        </w:rPr>
      </w:pPr>
      <w:r w:rsidRPr="00C61A59">
        <w:rPr>
          <w:b/>
          <w:i/>
          <w:sz w:val="24"/>
          <w:szCs w:val="24"/>
        </w:rPr>
        <w:t>Class Discussions and Debates.</w:t>
      </w:r>
      <w:r w:rsidRPr="00C61A59">
        <w:rPr>
          <w:sz w:val="24"/>
          <w:szCs w:val="24"/>
        </w:rPr>
        <w:t xml:space="preserve"> Make sure to treat your classmates with respect in terms of their privacy and their opinions. Keep it polite and maintain all discussions in the context of a classroom where we are all learning from each other and help each other achieve a positive and valuable learning experience. While you should feel free to express your opinions and participate in class discussions, it is a good idea to think first about the consequences before expressing your thoughts.</w:t>
      </w:r>
    </w:p>
    <w:p w14:paraId="0BEC0BDF" w14:textId="77777777" w:rsidR="00B01576" w:rsidRPr="00C61A59" w:rsidRDefault="00B01576" w:rsidP="00B01576">
      <w:pPr>
        <w:spacing w:after="0"/>
        <w:rPr>
          <w:sz w:val="24"/>
          <w:szCs w:val="24"/>
        </w:rPr>
      </w:pPr>
    </w:p>
    <w:p w14:paraId="79902E45" w14:textId="77777777" w:rsidR="00B01576" w:rsidRPr="00C61A59" w:rsidRDefault="00B01576" w:rsidP="00B01576">
      <w:pPr>
        <w:spacing w:after="0"/>
        <w:ind w:left="720"/>
        <w:rPr>
          <w:sz w:val="24"/>
          <w:szCs w:val="24"/>
        </w:rPr>
      </w:pPr>
      <w:r w:rsidRPr="00C61A59">
        <w:rPr>
          <w:b/>
          <w:i/>
          <w:sz w:val="24"/>
          <w:szCs w:val="24"/>
        </w:rPr>
        <w:t>Language Usage.</w:t>
      </w:r>
      <w:r w:rsidRPr="00C61A59">
        <w:rPr>
          <w:sz w:val="24"/>
          <w:szCs w:val="24"/>
        </w:rPr>
        <w:t xml:space="preserve"> When addressing other students or your instructor in class, students must use proper language and titles when necessary. No slang, foul, or inappropriate language will be allowed out of context within class discussion, even if they are words you consider “not so bad,” as they may sound offensive to a classmate and/or the instructor.</w:t>
      </w:r>
    </w:p>
    <w:p w14:paraId="2B4BF91D" w14:textId="77777777" w:rsidR="00B01576" w:rsidRPr="00C61A59" w:rsidRDefault="00B01576" w:rsidP="00B01576">
      <w:pPr>
        <w:spacing w:after="0"/>
        <w:ind w:left="720"/>
        <w:rPr>
          <w:sz w:val="24"/>
          <w:szCs w:val="24"/>
        </w:rPr>
      </w:pPr>
    </w:p>
    <w:p w14:paraId="1CA0A4AE" w14:textId="77777777" w:rsidR="00B01576" w:rsidRPr="00C61A59" w:rsidRDefault="00B01576" w:rsidP="00B01576">
      <w:pPr>
        <w:spacing w:after="0"/>
        <w:ind w:left="720"/>
        <w:rPr>
          <w:sz w:val="24"/>
          <w:szCs w:val="24"/>
        </w:rPr>
      </w:pPr>
      <w:r w:rsidRPr="00C61A59">
        <w:rPr>
          <w:b/>
          <w:i/>
          <w:sz w:val="24"/>
          <w:szCs w:val="24"/>
        </w:rPr>
        <w:t xml:space="preserve">Class Demeanor. </w:t>
      </w:r>
      <w:r w:rsidRPr="00C61A59">
        <w:rPr>
          <w:b/>
          <w:sz w:val="24"/>
          <w:szCs w:val="24"/>
        </w:rPr>
        <w:t>Disrespectful, disruptive, or inappropriate behavior will not be tolerated.</w:t>
      </w:r>
      <w:r w:rsidRPr="00C61A59">
        <w:rPr>
          <w:sz w:val="24"/>
          <w:szCs w:val="24"/>
        </w:rPr>
        <w:t xml:space="preserve"> The instructor will make the final decision of what behavior is inappropriate. The instructor is also in the position to select the best course of action in instances of inappropriate student behavior.</w:t>
      </w:r>
    </w:p>
    <w:p w14:paraId="59DA6434" w14:textId="77777777" w:rsidR="00B01576" w:rsidRPr="00C61A59" w:rsidRDefault="00B01576" w:rsidP="00B01576">
      <w:pPr>
        <w:spacing w:after="0"/>
        <w:ind w:left="720"/>
        <w:rPr>
          <w:sz w:val="24"/>
          <w:szCs w:val="24"/>
        </w:rPr>
      </w:pPr>
    </w:p>
    <w:p w14:paraId="7373EB94" w14:textId="68F92FBB" w:rsidR="007D28B3" w:rsidRPr="00B70FAC" w:rsidRDefault="00B01576" w:rsidP="007D28B3">
      <w:pPr>
        <w:ind w:left="720"/>
        <w:rPr>
          <w:sz w:val="24"/>
          <w:szCs w:val="24"/>
        </w:rPr>
      </w:pPr>
      <w:r w:rsidRPr="00C61A59">
        <w:rPr>
          <w:b/>
          <w:i/>
          <w:sz w:val="24"/>
          <w:szCs w:val="24"/>
        </w:rPr>
        <w:t>Use of Technology.</w:t>
      </w:r>
      <w:r w:rsidRPr="00C61A59">
        <w:rPr>
          <w:sz w:val="24"/>
          <w:szCs w:val="24"/>
        </w:rPr>
        <w:t xml:space="preserve"> </w:t>
      </w:r>
      <w:bookmarkStart w:id="5" w:name="_Hlk15145110"/>
      <w:r w:rsidR="007D28B3">
        <w:rPr>
          <w:sz w:val="24"/>
          <w:szCs w:val="24"/>
        </w:rPr>
        <w:t xml:space="preserve">Students </w:t>
      </w:r>
      <w:r w:rsidR="007D28B3" w:rsidRPr="00B70FAC">
        <w:rPr>
          <w:b/>
          <w:bCs/>
          <w:sz w:val="24"/>
          <w:szCs w:val="24"/>
        </w:rPr>
        <w:t>will not be allowed</w:t>
      </w:r>
      <w:r w:rsidR="007D28B3">
        <w:rPr>
          <w:sz w:val="24"/>
          <w:szCs w:val="24"/>
        </w:rPr>
        <w:t xml:space="preserve"> to have their cell phones present for the duration of instructional time. Cell phones must be kept out of sight in your backpack or pocket. You may also choose to charge your phone in the </w:t>
      </w:r>
      <w:r w:rsidR="007D28B3">
        <w:rPr>
          <w:b/>
          <w:bCs/>
          <w:sz w:val="24"/>
          <w:szCs w:val="24"/>
        </w:rPr>
        <w:t xml:space="preserve">Cell Phone Parking Lot, </w:t>
      </w:r>
      <w:r w:rsidR="007D28B3">
        <w:rPr>
          <w:sz w:val="24"/>
          <w:szCs w:val="24"/>
        </w:rPr>
        <w:t>accessible before or after class. School-provided devices will be available for lessons requiring the academic use of technology.</w:t>
      </w:r>
      <w:r w:rsidR="007D28B3" w:rsidRPr="004F3E86">
        <w:rPr>
          <w:sz w:val="24"/>
          <w:szCs w:val="24"/>
        </w:rPr>
        <w:t xml:space="preserve"> </w:t>
      </w:r>
      <w:r w:rsidR="007D28B3">
        <w:rPr>
          <w:sz w:val="24"/>
          <w:szCs w:val="24"/>
        </w:rPr>
        <w:t xml:space="preserve">Students who use their devices during instructional time will have them </w:t>
      </w:r>
      <w:r w:rsidR="007D28B3" w:rsidRPr="004F3E86">
        <w:rPr>
          <w:b/>
          <w:bCs/>
          <w:sz w:val="24"/>
          <w:szCs w:val="24"/>
        </w:rPr>
        <w:t>confiscated</w:t>
      </w:r>
      <w:r w:rsidR="007D28B3">
        <w:rPr>
          <w:sz w:val="24"/>
          <w:szCs w:val="24"/>
        </w:rPr>
        <w:t xml:space="preserve"> by the instructor.</w:t>
      </w:r>
    </w:p>
    <w:p w14:paraId="412181A8" w14:textId="5DA97F17" w:rsidR="007D28B3" w:rsidRPr="00C61A59" w:rsidRDefault="007D28B3" w:rsidP="007D28B3">
      <w:pPr>
        <w:pStyle w:val="Normal1"/>
        <w:spacing w:after="0" w:line="240" w:lineRule="auto"/>
        <w:ind w:left="720"/>
        <w:contextualSpacing/>
        <w:rPr>
          <w:rFonts w:asciiTheme="minorHAnsi" w:hAnsiTheme="minorHAnsi" w:cs="Arial"/>
          <w:sz w:val="24"/>
          <w:szCs w:val="24"/>
        </w:rPr>
      </w:pPr>
      <w:r w:rsidRPr="00C61A59">
        <w:rPr>
          <w:rFonts w:asciiTheme="minorHAnsi" w:hAnsiTheme="minorHAnsi"/>
          <w:sz w:val="24"/>
          <w:szCs w:val="24"/>
        </w:rPr>
        <w:lastRenderedPageBreak/>
        <w:t>Furthermore,</w:t>
      </w:r>
      <w:r w:rsidRPr="00C61A59">
        <w:rPr>
          <w:rFonts w:asciiTheme="minorHAnsi" w:hAnsiTheme="minorHAnsi"/>
          <w:b/>
          <w:sz w:val="24"/>
          <w:szCs w:val="24"/>
        </w:rPr>
        <w:t xml:space="preserve"> </w:t>
      </w:r>
      <w:r w:rsidRPr="00C61A59">
        <w:rPr>
          <w:rFonts w:asciiTheme="minorHAnsi" w:hAnsiTheme="minorHAnsi" w:cs="Arial"/>
          <w:sz w:val="24"/>
          <w:szCs w:val="24"/>
        </w:rPr>
        <w:t xml:space="preserve">this class uses </w:t>
      </w:r>
      <w:r>
        <w:rPr>
          <w:rFonts w:asciiTheme="minorHAnsi" w:hAnsiTheme="minorHAnsi" w:cs="Arial"/>
          <w:sz w:val="24"/>
          <w:szCs w:val="24"/>
        </w:rPr>
        <w:t xml:space="preserve">several communications and learning platforms (e.g. </w:t>
      </w:r>
      <w:r w:rsidR="00C671C4">
        <w:rPr>
          <w:rFonts w:asciiTheme="minorHAnsi" w:hAnsiTheme="minorHAnsi" w:cs="Arial"/>
          <w:sz w:val="24"/>
          <w:szCs w:val="24"/>
        </w:rPr>
        <w:t>Google Classroom</w:t>
      </w:r>
      <w:r>
        <w:rPr>
          <w:rFonts w:asciiTheme="minorHAnsi" w:hAnsiTheme="minorHAnsi" w:cs="Arial"/>
          <w:sz w:val="24"/>
          <w:szCs w:val="24"/>
        </w:rPr>
        <w:t xml:space="preserve">, Remind, AP Classroom), which all </w:t>
      </w:r>
      <w:r w:rsidRPr="00C61A59">
        <w:rPr>
          <w:rFonts w:asciiTheme="minorHAnsi" w:hAnsiTheme="minorHAnsi" w:cs="Arial"/>
          <w:sz w:val="24"/>
          <w:szCs w:val="24"/>
        </w:rPr>
        <w:t>provide safe wa</w:t>
      </w:r>
      <w:r>
        <w:rPr>
          <w:rFonts w:asciiTheme="minorHAnsi" w:hAnsiTheme="minorHAnsi" w:cs="Arial"/>
          <w:sz w:val="24"/>
          <w:szCs w:val="24"/>
        </w:rPr>
        <w:t>ys</w:t>
      </w:r>
      <w:r w:rsidRPr="00C61A59">
        <w:rPr>
          <w:rFonts w:asciiTheme="minorHAnsi" w:hAnsiTheme="minorHAnsi" w:cs="Arial"/>
          <w:sz w:val="24"/>
          <w:szCs w:val="24"/>
        </w:rPr>
        <w:t xml:space="preserve"> for your instructor and yourself to connect, share content, access homework, participate in discussions, manage due dates, and receive class information.</w:t>
      </w:r>
    </w:p>
    <w:p w14:paraId="2CC9FFF3" w14:textId="021179A2" w:rsidR="00D24A7F" w:rsidRPr="00C61A59" w:rsidRDefault="00D24A7F" w:rsidP="007D28B3">
      <w:pPr>
        <w:spacing w:after="0"/>
        <w:ind w:left="720"/>
        <w:rPr>
          <w:rFonts w:asciiTheme="minorHAnsi" w:hAnsiTheme="minorHAnsi" w:cs="Arial"/>
          <w:sz w:val="24"/>
          <w:szCs w:val="24"/>
        </w:rPr>
      </w:pPr>
    </w:p>
    <w:p w14:paraId="5C6CE7A4" w14:textId="77777777" w:rsidR="00D24A7F" w:rsidRPr="00D63401" w:rsidRDefault="00D24A7F" w:rsidP="00D24A7F">
      <w:pPr>
        <w:pStyle w:val="Normal1"/>
        <w:spacing w:line="240" w:lineRule="auto"/>
        <w:ind w:left="720"/>
        <w:contextualSpacing/>
        <w:rPr>
          <w:rFonts w:asciiTheme="minorHAnsi" w:hAnsiTheme="minorHAnsi" w:cs="Arial"/>
          <w:sz w:val="24"/>
          <w:szCs w:val="24"/>
          <w:shd w:val="clear" w:color="auto" w:fill="FFFFFF"/>
        </w:rPr>
      </w:pPr>
      <w:r w:rsidRPr="00C61A59">
        <w:rPr>
          <w:rFonts w:asciiTheme="minorHAnsi" w:hAnsiTheme="minorHAnsi" w:cs="Arial"/>
          <w:sz w:val="24"/>
          <w:szCs w:val="24"/>
          <w:shd w:val="clear" w:color="auto" w:fill="FFFFFF"/>
        </w:rPr>
        <w:t xml:space="preserve">Unlike other social networks such as Facebook and Twitter, </w:t>
      </w:r>
      <w:r>
        <w:rPr>
          <w:rFonts w:asciiTheme="minorHAnsi" w:hAnsiTheme="minorHAnsi" w:cs="Arial"/>
          <w:sz w:val="24"/>
          <w:szCs w:val="24"/>
          <w:shd w:val="clear" w:color="auto" w:fill="FFFFFF"/>
        </w:rPr>
        <w:t>these networks are tools</w:t>
      </w:r>
      <w:r w:rsidRPr="00C61A59">
        <w:rPr>
          <w:rFonts w:asciiTheme="minorHAnsi" w:hAnsiTheme="minorHAnsi" w:cs="Arial"/>
          <w:sz w:val="24"/>
          <w:szCs w:val="24"/>
          <w:shd w:val="clear" w:color="auto" w:fill="FFFFFF"/>
        </w:rPr>
        <w:t xml:space="preserve"> </w:t>
      </w:r>
      <w:r w:rsidRPr="00C61A59">
        <w:rPr>
          <w:rFonts w:asciiTheme="minorHAnsi" w:hAnsiTheme="minorHAnsi" w:cs="Arial"/>
          <w:b/>
          <w:sz w:val="24"/>
          <w:szCs w:val="24"/>
          <w:shd w:val="clear" w:color="auto" w:fill="FFFFFF"/>
        </w:rPr>
        <w:t>strictly for educational purposes</w:t>
      </w:r>
      <w:r w:rsidRPr="00C61A59">
        <w:rPr>
          <w:rFonts w:asciiTheme="minorHAnsi" w:hAnsiTheme="minorHAnsi" w:cs="Arial"/>
          <w:sz w:val="24"/>
          <w:szCs w:val="24"/>
          <w:shd w:val="clear" w:color="auto" w:fill="FFFFFF"/>
        </w:rPr>
        <w:t xml:space="preserve"> and your instructor will be enforcing the following guidelines:</w:t>
      </w:r>
    </w:p>
    <w:p w14:paraId="58FF5AAA" w14:textId="77777777" w:rsidR="00D24A7F" w:rsidRPr="00C61A59" w:rsidRDefault="00D24A7F" w:rsidP="00D24A7F">
      <w:pPr>
        <w:numPr>
          <w:ilvl w:val="0"/>
          <w:numId w:val="2"/>
        </w:numPr>
        <w:spacing w:after="0" w:line="240" w:lineRule="auto"/>
        <w:textAlignment w:val="baseline"/>
        <w:rPr>
          <w:rFonts w:asciiTheme="minorHAnsi" w:hAnsiTheme="minorHAnsi" w:cs="Arial"/>
          <w:sz w:val="24"/>
          <w:szCs w:val="24"/>
        </w:rPr>
      </w:pPr>
      <w:r w:rsidRPr="00C61A59">
        <w:rPr>
          <w:rFonts w:asciiTheme="minorHAnsi" w:hAnsiTheme="minorHAnsi" w:cs="Arial"/>
          <w:sz w:val="24"/>
          <w:szCs w:val="24"/>
        </w:rPr>
        <w:t>Students will be required to use appropriate grammar instead of texting language.</w:t>
      </w:r>
    </w:p>
    <w:p w14:paraId="57460EA9" w14:textId="665195CD" w:rsidR="00D24A7F" w:rsidRPr="00C61A59" w:rsidRDefault="00D24A7F" w:rsidP="00D24A7F">
      <w:pPr>
        <w:numPr>
          <w:ilvl w:val="0"/>
          <w:numId w:val="2"/>
        </w:numPr>
        <w:spacing w:after="0" w:line="240" w:lineRule="auto"/>
        <w:textAlignment w:val="baseline"/>
        <w:rPr>
          <w:rFonts w:asciiTheme="minorHAnsi" w:hAnsiTheme="minorHAnsi" w:cs="Arial"/>
          <w:sz w:val="24"/>
          <w:szCs w:val="24"/>
        </w:rPr>
      </w:pPr>
      <w:r>
        <w:rPr>
          <w:rFonts w:asciiTheme="minorHAnsi" w:hAnsiTheme="minorHAnsi" w:cs="Arial"/>
          <w:sz w:val="24"/>
          <w:szCs w:val="24"/>
        </w:rPr>
        <w:t xml:space="preserve">These sites </w:t>
      </w:r>
      <w:r w:rsidRPr="00C61A59">
        <w:rPr>
          <w:rFonts w:asciiTheme="minorHAnsi" w:hAnsiTheme="minorHAnsi" w:cs="Arial"/>
          <w:sz w:val="24"/>
          <w:szCs w:val="24"/>
        </w:rPr>
        <w:t>will be used to discuss school-related content only, and the teacher will monitor all activity</w:t>
      </w:r>
      <w:r>
        <w:rPr>
          <w:rFonts w:asciiTheme="minorHAnsi" w:hAnsiTheme="minorHAnsi" w:cs="Arial"/>
          <w:sz w:val="24"/>
          <w:szCs w:val="24"/>
        </w:rPr>
        <w:t xml:space="preserve"> across all networks.</w:t>
      </w:r>
    </w:p>
    <w:p w14:paraId="35AD609B" w14:textId="77777777" w:rsidR="00D24A7F" w:rsidRPr="00D63401" w:rsidRDefault="00D24A7F" w:rsidP="00D24A7F">
      <w:pPr>
        <w:numPr>
          <w:ilvl w:val="0"/>
          <w:numId w:val="2"/>
        </w:numPr>
        <w:spacing w:line="240" w:lineRule="auto"/>
        <w:textAlignment w:val="baseline"/>
        <w:rPr>
          <w:rFonts w:asciiTheme="minorHAnsi" w:hAnsiTheme="minorHAnsi" w:cs="Arial"/>
          <w:sz w:val="24"/>
          <w:szCs w:val="24"/>
        </w:rPr>
      </w:pPr>
      <w:r w:rsidRPr="00C61A59">
        <w:rPr>
          <w:rFonts w:asciiTheme="minorHAnsi" w:hAnsiTheme="minorHAnsi" w:cs="Arial"/>
          <w:sz w:val="24"/>
          <w:szCs w:val="24"/>
        </w:rPr>
        <w:t>No put-downs or sarcasm toward another’s ideas. All school rules and consequences related to harassment apply.</w:t>
      </w:r>
    </w:p>
    <w:p w14:paraId="03F43702" w14:textId="15491F7F" w:rsidR="00B01576" w:rsidRPr="00FE442A" w:rsidRDefault="00D24A7F" w:rsidP="00FE442A">
      <w:pPr>
        <w:ind w:left="720"/>
        <w:rPr>
          <w:rFonts w:asciiTheme="minorHAnsi" w:hAnsiTheme="minorHAnsi" w:cs="Arial"/>
          <w:sz w:val="24"/>
          <w:szCs w:val="24"/>
        </w:rPr>
      </w:pPr>
      <w:r w:rsidRPr="00C61A59">
        <w:rPr>
          <w:rFonts w:asciiTheme="minorHAnsi" w:hAnsiTheme="minorHAnsi" w:cs="Arial"/>
          <w:sz w:val="24"/>
          <w:szCs w:val="24"/>
        </w:rPr>
        <w:t xml:space="preserve">Students who violate the guidelines above may face disciplinary action and/or face losing the privilege of using </w:t>
      </w:r>
      <w:r>
        <w:rPr>
          <w:rFonts w:asciiTheme="minorHAnsi" w:hAnsiTheme="minorHAnsi" w:cs="Arial"/>
          <w:sz w:val="24"/>
          <w:szCs w:val="24"/>
        </w:rPr>
        <w:t>these digital platforms</w:t>
      </w:r>
      <w:r w:rsidRPr="00C61A59">
        <w:rPr>
          <w:rFonts w:asciiTheme="minorHAnsi" w:hAnsiTheme="minorHAnsi" w:cs="Arial"/>
          <w:sz w:val="24"/>
          <w:szCs w:val="24"/>
        </w:rPr>
        <w:t>.</w:t>
      </w:r>
      <w:bookmarkStart w:id="6" w:name="h.gjdgxs" w:colFirst="0" w:colLast="0"/>
      <w:bookmarkEnd w:id="5"/>
      <w:bookmarkEnd w:id="6"/>
      <w:r w:rsidR="00B01576">
        <w:rPr>
          <w:rFonts w:asciiTheme="minorHAnsi" w:hAnsiTheme="minorHAnsi"/>
          <w:b/>
          <w:sz w:val="32"/>
          <w:szCs w:val="32"/>
        </w:rPr>
        <w:br w:type="page"/>
      </w:r>
    </w:p>
    <w:p w14:paraId="4AEEFC07" w14:textId="77777777" w:rsidR="00B01576" w:rsidRPr="002C6128" w:rsidRDefault="00B01576" w:rsidP="00B01576">
      <w:pPr>
        <w:pStyle w:val="Normal1"/>
        <w:spacing w:after="0"/>
        <w:contextualSpacing/>
        <w:jc w:val="center"/>
        <w:rPr>
          <w:rFonts w:asciiTheme="minorHAnsi" w:hAnsiTheme="minorHAnsi"/>
          <w:b/>
          <w:sz w:val="32"/>
          <w:szCs w:val="32"/>
        </w:rPr>
      </w:pPr>
      <w:r w:rsidRPr="002C6128">
        <w:rPr>
          <w:rFonts w:asciiTheme="minorHAnsi" w:hAnsiTheme="minorHAnsi"/>
          <w:b/>
          <w:sz w:val="32"/>
          <w:szCs w:val="32"/>
        </w:rPr>
        <w:lastRenderedPageBreak/>
        <w:t>Syllabus Agreement Form</w:t>
      </w:r>
    </w:p>
    <w:p w14:paraId="4D476A24" w14:textId="77777777" w:rsidR="00B01576" w:rsidRPr="00D924E0" w:rsidRDefault="00B01576" w:rsidP="00B01576">
      <w:pPr>
        <w:pStyle w:val="Normal1"/>
        <w:spacing w:after="0"/>
        <w:contextualSpacing/>
        <w:jc w:val="center"/>
        <w:rPr>
          <w:rFonts w:asciiTheme="minorHAnsi" w:hAnsiTheme="minorHAnsi"/>
          <w:sz w:val="16"/>
          <w:szCs w:val="16"/>
        </w:rPr>
      </w:pPr>
    </w:p>
    <w:p w14:paraId="47BFB980" w14:textId="77777777" w:rsidR="00B01576" w:rsidRPr="00D924E0" w:rsidRDefault="00B01576" w:rsidP="00B01576">
      <w:pPr>
        <w:pStyle w:val="Normal1"/>
        <w:spacing w:after="0"/>
        <w:contextualSpacing/>
        <w:rPr>
          <w:b/>
          <w:i/>
          <w:sz w:val="24"/>
          <w:szCs w:val="24"/>
        </w:rPr>
      </w:pPr>
      <w:r w:rsidRPr="00D924E0">
        <w:rPr>
          <w:b/>
          <w:i/>
          <w:sz w:val="24"/>
          <w:szCs w:val="24"/>
        </w:rPr>
        <w:t>STUDENTS</w:t>
      </w:r>
      <w:r>
        <w:rPr>
          <w:b/>
          <w:i/>
          <w:sz w:val="24"/>
          <w:szCs w:val="24"/>
        </w:rPr>
        <w:t xml:space="preserve"> must check the following boxes and sign their names to indicate agreement.</w:t>
      </w:r>
    </w:p>
    <w:p w14:paraId="213C35D9" w14:textId="77777777" w:rsidR="00B01576" w:rsidRPr="005641DB" w:rsidRDefault="00B01576" w:rsidP="00B01576">
      <w:pPr>
        <w:pStyle w:val="Normal1"/>
        <w:spacing w:after="0"/>
        <w:contextualSpacing/>
        <w:rPr>
          <w:sz w:val="24"/>
          <w:szCs w:val="24"/>
        </w:rPr>
      </w:pPr>
    </w:p>
    <w:p w14:paraId="1DEA9136" w14:textId="77777777" w:rsidR="00B01576" w:rsidRPr="005641DB" w:rsidRDefault="00B01576" w:rsidP="00B01576">
      <w:pPr>
        <w:pStyle w:val="Normal1"/>
        <w:numPr>
          <w:ilvl w:val="0"/>
          <w:numId w:val="7"/>
        </w:numPr>
        <w:spacing w:after="0"/>
        <w:contextualSpacing/>
        <w:rPr>
          <w:sz w:val="24"/>
          <w:szCs w:val="24"/>
        </w:rPr>
      </w:pPr>
      <w:r w:rsidRPr="005641DB">
        <w:rPr>
          <w:sz w:val="24"/>
          <w:szCs w:val="24"/>
        </w:rPr>
        <w:t>I acknowledge that I have received and reviewed the course syllabus for</w:t>
      </w:r>
    </w:p>
    <w:p w14:paraId="4AD1941E" w14:textId="77777777" w:rsidR="00B01576" w:rsidRPr="005641DB" w:rsidRDefault="00B01576" w:rsidP="00B01576">
      <w:pPr>
        <w:pStyle w:val="Normal1"/>
        <w:spacing w:after="0"/>
        <w:contextualSpacing/>
        <w:rPr>
          <w:sz w:val="24"/>
          <w:szCs w:val="24"/>
        </w:rPr>
      </w:pPr>
    </w:p>
    <w:p w14:paraId="652C1205" w14:textId="77777777" w:rsidR="00B01576" w:rsidRDefault="00B01576" w:rsidP="00B01576">
      <w:pPr>
        <w:pStyle w:val="Normal1"/>
        <w:spacing w:after="0"/>
        <w:contextualSpacing/>
        <w:jc w:val="center"/>
        <w:rPr>
          <w:sz w:val="28"/>
          <w:szCs w:val="28"/>
        </w:rPr>
      </w:pPr>
      <w:r>
        <w:rPr>
          <w:sz w:val="28"/>
          <w:szCs w:val="28"/>
        </w:rPr>
        <w:t>AP Human Geography</w:t>
      </w:r>
      <w:r w:rsidRPr="005641DB">
        <w:rPr>
          <w:sz w:val="28"/>
          <w:szCs w:val="28"/>
        </w:rPr>
        <w:t xml:space="preserve">, </w:t>
      </w:r>
    </w:p>
    <w:p w14:paraId="66BC42D3" w14:textId="77777777" w:rsidR="00B01576" w:rsidRDefault="00B01576" w:rsidP="00B01576">
      <w:pPr>
        <w:pStyle w:val="Normal1"/>
        <w:spacing w:after="0"/>
        <w:contextualSpacing/>
        <w:jc w:val="center"/>
        <w:rPr>
          <w:sz w:val="28"/>
          <w:szCs w:val="28"/>
        </w:rPr>
      </w:pPr>
      <w:r w:rsidRPr="005641DB">
        <w:rPr>
          <w:sz w:val="28"/>
          <w:szCs w:val="28"/>
        </w:rPr>
        <w:t xml:space="preserve">Period _____, with Mr. Patrick Rabulan (instructor) for the </w:t>
      </w:r>
    </w:p>
    <w:p w14:paraId="5F5C7FE7" w14:textId="2984861B" w:rsidR="00B01576" w:rsidRPr="005641DB" w:rsidRDefault="00B01576" w:rsidP="00B01576">
      <w:pPr>
        <w:pStyle w:val="Normal1"/>
        <w:spacing w:after="0"/>
        <w:contextualSpacing/>
        <w:jc w:val="center"/>
        <w:rPr>
          <w:sz w:val="28"/>
          <w:szCs w:val="28"/>
        </w:rPr>
      </w:pPr>
      <w:r>
        <w:rPr>
          <w:sz w:val="28"/>
          <w:szCs w:val="28"/>
        </w:rPr>
        <w:t>20</w:t>
      </w:r>
      <w:r w:rsidR="009B10C8">
        <w:rPr>
          <w:sz w:val="28"/>
          <w:szCs w:val="28"/>
        </w:rPr>
        <w:t>2</w:t>
      </w:r>
      <w:r w:rsidR="00CC759A">
        <w:rPr>
          <w:sz w:val="28"/>
          <w:szCs w:val="28"/>
        </w:rPr>
        <w:t>5</w:t>
      </w:r>
      <w:r>
        <w:rPr>
          <w:sz w:val="28"/>
          <w:szCs w:val="28"/>
        </w:rPr>
        <w:t xml:space="preserve"> – 202</w:t>
      </w:r>
      <w:r w:rsidR="00CC759A">
        <w:rPr>
          <w:sz w:val="28"/>
          <w:szCs w:val="28"/>
        </w:rPr>
        <w:t>6</w:t>
      </w:r>
      <w:r w:rsidRPr="005641DB">
        <w:rPr>
          <w:sz w:val="28"/>
          <w:szCs w:val="28"/>
        </w:rPr>
        <w:t xml:space="preserve"> school year.                                                                                                    </w:t>
      </w:r>
    </w:p>
    <w:p w14:paraId="7AA3A64B" w14:textId="77777777" w:rsidR="00B01576" w:rsidRDefault="00B01576" w:rsidP="00B01576">
      <w:pPr>
        <w:pStyle w:val="Normal1"/>
        <w:spacing w:after="0"/>
        <w:contextualSpacing/>
        <w:rPr>
          <w:sz w:val="24"/>
          <w:szCs w:val="24"/>
        </w:rPr>
      </w:pPr>
    </w:p>
    <w:p w14:paraId="732F823B" w14:textId="77777777" w:rsidR="00B01576" w:rsidRDefault="00B01576" w:rsidP="00B01576">
      <w:pPr>
        <w:pStyle w:val="Normal1"/>
        <w:numPr>
          <w:ilvl w:val="0"/>
          <w:numId w:val="6"/>
        </w:numPr>
        <w:spacing w:after="0"/>
        <w:contextualSpacing/>
        <w:rPr>
          <w:sz w:val="24"/>
          <w:szCs w:val="24"/>
        </w:rPr>
      </w:pPr>
      <w:r w:rsidRPr="005641DB">
        <w:rPr>
          <w:sz w:val="24"/>
          <w:szCs w:val="24"/>
        </w:rPr>
        <w:t>I h</w:t>
      </w:r>
      <w:r>
        <w:rPr>
          <w:sz w:val="24"/>
          <w:szCs w:val="24"/>
        </w:rPr>
        <w:t>ave read the syllabus (either on</w:t>
      </w:r>
      <w:r w:rsidRPr="005641DB">
        <w:rPr>
          <w:sz w:val="24"/>
          <w:szCs w:val="24"/>
        </w:rPr>
        <w:t xml:space="preserve"> paper or online), and I understand the classroom policies, instructor</w:t>
      </w:r>
      <w:r>
        <w:rPr>
          <w:sz w:val="24"/>
          <w:szCs w:val="24"/>
        </w:rPr>
        <w:t>’</w:t>
      </w:r>
      <w:r w:rsidRPr="005641DB">
        <w:rPr>
          <w:sz w:val="24"/>
          <w:szCs w:val="24"/>
        </w:rPr>
        <w:t xml:space="preserve">s expectations, and rules as stated in the syllabus for this course. If I have any questions or concerns, I will contact the instructor for further explanation. </w:t>
      </w:r>
    </w:p>
    <w:p w14:paraId="00A3FC5C" w14:textId="77777777" w:rsidR="00B01576" w:rsidRDefault="00B01576" w:rsidP="00B01576">
      <w:pPr>
        <w:pStyle w:val="Normal1"/>
        <w:spacing w:after="0"/>
        <w:contextualSpacing/>
        <w:rPr>
          <w:sz w:val="24"/>
          <w:szCs w:val="24"/>
        </w:rPr>
      </w:pPr>
    </w:p>
    <w:p w14:paraId="2E1510B1" w14:textId="77777777" w:rsidR="00B01576" w:rsidRDefault="00B01576" w:rsidP="00B01576">
      <w:pPr>
        <w:pStyle w:val="Normal1"/>
        <w:numPr>
          <w:ilvl w:val="0"/>
          <w:numId w:val="6"/>
        </w:numPr>
        <w:spacing w:after="0"/>
        <w:contextualSpacing/>
        <w:rPr>
          <w:sz w:val="24"/>
          <w:szCs w:val="24"/>
        </w:rPr>
      </w:pPr>
      <w:r w:rsidRPr="005641DB">
        <w:rPr>
          <w:sz w:val="24"/>
          <w:szCs w:val="24"/>
        </w:rPr>
        <w:t>I understand that I am responsible to complete all homework assignments, quizzes/in-class assignments, and</w:t>
      </w:r>
      <w:r>
        <w:rPr>
          <w:sz w:val="24"/>
          <w:szCs w:val="24"/>
        </w:rPr>
        <w:t xml:space="preserve"> projects as communicated in the syllabus and further instructor notification</w:t>
      </w:r>
      <w:r w:rsidRPr="005641DB">
        <w:rPr>
          <w:sz w:val="24"/>
          <w:szCs w:val="24"/>
        </w:rPr>
        <w:t xml:space="preserve">. </w:t>
      </w:r>
    </w:p>
    <w:p w14:paraId="792E23C6" w14:textId="77777777" w:rsidR="00B01576" w:rsidRDefault="00B01576" w:rsidP="00B01576">
      <w:pPr>
        <w:pStyle w:val="Normal1"/>
        <w:spacing w:after="0"/>
        <w:contextualSpacing/>
        <w:rPr>
          <w:sz w:val="24"/>
          <w:szCs w:val="24"/>
        </w:rPr>
      </w:pPr>
    </w:p>
    <w:p w14:paraId="7A1F6796" w14:textId="77777777" w:rsidR="00B01576" w:rsidRDefault="00B01576" w:rsidP="00B01576">
      <w:pPr>
        <w:pStyle w:val="Normal1"/>
        <w:numPr>
          <w:ilvl w:val="0"/>
          <w:numId w:val="6"/>
        </w:numPr>
        <w:spacing w:after="0"/>
        <w:contextualSpacing/>
        <w:rPr>
          <w:sz w:val="24"/>
          <w:szCs w:val="24"/>
        </w:rPr>
      </w:pPr>
      <w:r w:rsidRPr="005641DB">
        <w:rPr>
          <w:sz w:val="24"/>
          <w:szCs w:val="24"/>
        </w:rPr>
        <w:t>I agree to be prepared for and attend class each day and on each scheduled test day.</w:t>
      </w:r>
    </w:p>
    <w:p w14:paraId="21D5E971" w14:textId="77777777" w:rsidR="00B01576" w:rsidRDefault="00B01576" w:rsidP="00B01576">
      <w:pPr>
        <w:pStyle w:val="Normal1"/>
        <w:spacing w:after="0"/>
        <w:contextualSpacing/>
        <w:rPr>
          <w:sz w:val="24"/>
          <w:szCs w:val="24"/>
        </w:rPr>
      </w:pPr>
    </w:p>
    <w:p w14:paraId="266968F2" w14:textId="77777777" w:rsidR="00B01576" w:rsidRPr="00D924E0" w:rsidRDefault="00B01576" w:rsidP="00B01576">
      <w:pPr>
        <w:pStyle w:val="Normal1"/>
        <w:spacing w:after="0"/>
        <w:contextualSpacing/>
        <w:rPr>
          <w:b/>
          <w:sz w:val="24"/>
          <w:szCs w:val="24"/>
        </w:rPr>
      </w:pPr>
      <w:r w:rsidRPr="00D924E0">
        <w:rPr>
          <w:b/>
          <w:sz w:val="24"/>
          <w:szCs w:val="24"/>
        </w:rPr>
        <w:t xml:space="preserve">Print Name of Student: </w:t>
      </w:r>
      <w:r>
        <w:rPr>
          <w:b/>
          <w:sz w:val="24"/>
          <w:szCs w:val="24"/>
        </w:rPr>
        <w:t xml:space="preserve"> </w:t>
      </w:r>
      <w:r w:rsidRPr="00D924E0">
        <w:rPr>
          <w:sz w:val="24"/>
          <w:szCs w:val="24"/>
        </w:rPr>
        <w:t xml:space="preserve">___________________________________ </w:t>
      </w:r>
      <w:r>
        <w:rPr>
          <w:b/>
          <w:sz w:val="24"/>
          <w:szCs w:val="24"/>
        </w:rPr>
        <w:t xml:space="preserve">   </w:t>
      </w:r>
      <w:r w:rsidRPr="00D924E0">
        <w:rPr>
          <w:b/>
          <w:sz w:val="24"/>
          <w:szCs w:val="24"/>
        </w:rPr>
        <w:t xml:space="preserve">Date: </w:t>
      </w:r>
      <w:r>
        <w:rPr>
          <w:b/>
          <w:sz w:val="24"/>
          <w:szCs w:val="24"/>
        </w:rPr>
        <w:t xml:space="preserve"> </w:t>
      </w:r>
      <w:r w:rsidRPr="00D924E0">
        <w:rPr>
          <w:sz w:val="24"/>
          <w:szCs w:val="24"/>
        </w:rPr>
        <w:t>_______________</w:t>
      </w:r>
    </w:p>
    <w:p w14:paraId="34EBDE09" w14:textId="77777777" w:rsidR="00B01576" w:rsidRDefault="00B01576" w:rsidP="00B01576">
      <w:pPr>
        <w:pStyle w:val="Normal1"/>
        <w:spacing w:after="0"/>
        <w:contextualSpacing/>
        <w:rPr>
          <w:sz w:val="24"/>
          <w:szCs w:val="24"/>
        </w:rPr>
      </w:pPr>
    </w:p>
    <w:p w14:paraId="57B1DC1B" w14:textId="77777777" w:rsidR="00B01576" w:rsidRPr="005641DB" w:rsidRDefault="00B01576" w:rsidP="00B01576">
      <w:pPr>
        <w:pStyle w:val="Normal1"/>
        <w:spacing w:after="0"/>
        <w:contextualSpacing/>
        <w:rPr>
          <w:sz w:val="24"/>
          <w:szCs w:val="24"/>
        </w:rPr>
      </w:pPr>
      <w:r w:rsidRPr="00D924E0">
        <w:rPr>
          <w:b/>
          <w:sz w:val="24"/>
          <w:szCs w:val="24"/>
        </w:rPr>
        <w:t>Signature of Student:</w:t>
      </w:r>
      <w:r>
        <w:rPr>
          <w:sz w:val="24"/>
          <w:szCs w:val="24"/>
        </w:rPr>
        <w:t xml:space="preserve">  ___________________________________</w:t>
      </w:r>
    </w:p>
    <w:p w14:paraId="5D55D3AB" w14:textId="77777777" w:rsidR="00B01576" w:rsidRDefault="00B01576" w:rsidP="00B01576">
      <w:pPr>
        <w:pStyle w:val="Normal1"/>
        <w:spacing w:after="0"/>
        <w:contextualSpacing/>
        <w:rPr>
          <w:sz w:val="24"/>
          <w:szCs w:val="24"/>
        </w:rPr>
      </w:pPr>
    </w:p>
    <w:p w14:paraId="40A63B7C" w14:textId="1460BBA2" w:rsidR="00B01576" w:rsidRPr="00E13C37" w:rsidRDefault="00B01576" w:rsidP="00B01576">
      <w:pPr>
        <w:pStyle w:val="Normal1"/>
        <w:spacing w:after="0"/>
        <w:contextualSpacing/>
        <w:rPr>
          <w:b/>
          <w:sz w:val="24"/>
          <w:szCs w:val="24"/>
        </w:rPr>
      </w:pPr>
      <w:r>
        <w:rPr>
          <w:b/>
          <w:noProof/>
          <w:sz w:val="24"/>
          <w:szCs w:val="24"/>
        </w:rPr>
        <mc:AlternateContent>
          <mc:Choice Requires="wps">
            <w:drawing>
              <wp:anchor distT="4294967295" distB="4294967295" distL="114300" distR="114300" simplePos="0" relativeHeight="251658240" behindDoc="0" locked="0" layoutInCell="1" allowOverlap="1" wp14:anchorId="311BD7DE" wp14:editId="36BD39D7">
                <wp:simplePos x="0" y="0"/>
                <wp:positionH relativeFrom="column">
                  <wp:posOffset>0</wp:posOffset>
                </wp:positionH>
                <wp:positionV relativeFrom="paragraph">
                  <wp:posOffset>121284</wp:posOffset>
                </wp:positionV>
                <wp:extent cx="684276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2760" cy="0"/>
                        </a:xfrm>
                        <a:prstGeom prst="straightConnector1">
                          <a:avLst/>
                        </a:prstGeom>
                        <a:noFill/>
                        <a:ln w="254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3001B5" id="_x0000_t32" coordsize="21600,21600" o:spt="32" o:oned="t" path="m,l21600,21600e" filled="f">
                <v:path arrowok="t" fillok="f" o:connecttype="none"/>
                <o:lock v:ext="edit" shapetype="t"/>
              </v:shapetype>
              <v:shape id="Straight Arrow Connector 2" o:spid="_x0000_s1026" type="#_x0000_t32" style="position:absolute;margin-left:0;margin-top:9.55pt;width:538.8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" strokeweight="2pt"/>
            </w:pict>
          </mc:Fallback>
        </mc:AlternateContent>
      </w:r>
    </w:p>
    <w:p w14:paraId="4444E142" w14:textId="77777777" w:rsidR="00B01576" w:rsidRPr="005641DB" w:rsidRDefault="00B01576" w:rsidP="00B01576">
      <w:pPr>
        <w:pStyle w:val="Normal1"/>
        <w:spacing w:after="0"/>
        <w:contextualSpacing/>
        <w:rPr>
          <w:sz w:val="24"/>
          <w:szCs w:val="24"/>
        </w:rPr>
      </w:pPr>
    </w:p>
    <w:p w14:paraId="21827952" w14:textId="77777777" w:rsidR="00B01576" w:rsidRPr="00D924E0" w:rsidRDefault="00B01576" w:rsidP="00B01576">
      <w:pPr>
        <w:pStyle w:val="Normal1"/>
        <w:spacing w:after="0"/>
        <w:contextualSpacing/>
        <w:rPr>
          <w:b/>
          <w:i/>
          <w:sz w:val="24"/>
          <w:szCs w:val="24"/>
        </w:rPr>
      </w:pPr>
      <w:r w:rsidRPr="00D924E0">
        <w:rPr>
          <w:b/>
          <w:i/>
          <w:sz w:val="24"/>
          <w:szCs w:val="24"/>
        </w:rPr>
        <w:t>PARENTS</w:t>
      </w:r>
      <w:r>
        <w:rPr>
          <w:b/>
          <w:i/>
          <w:sz w:val="24"/>
          <w:szCs w:val="24"/>
        </w:rPr>
        <w:t xml:space="preserve"> must check the following boxes and sign their names to indicate agreement.</w:t>
      </w:r>
    </w:p>
    <w:p w14:paraId="2574F830" w14:textId="77777777" w:rsidR="00B01576" w:rsidRDefault="00B01576" w:rsidP="00B01576">
      <w:pPr>
        <w:pStyle w:val="Normal1"/>
        <w:spacing w:after="0"/>
        <w:contextualSpacing/>
      </w:pPr>
    </w:p>
    <w:p w14:paraId="13620229" w14:textId="77777777" w:rsidR="00B01576" w:rsidRPr="00AC77C5" w:rsidRDefault="00B01576" w:rsidP="00B01576">
      <w:pPr>
        <w:pStyle w:val="Normal1"/>
        <w:numPr>
          <w:ilvl w:val="0"/>
          <w:numId w:val="8"/>
        </w:numPr>
        <w:spacing w:after="0"/>
        <w:contextualSpacing/>
        <w:rPr>
          <w:rFonts w:asciiTheme="minorHAnsi" w:hAnsiTheme="minorHAnsi"/>
          <w:sz w:val="24"/>
          <w:szCs w:val="24"/>
        </w:rPr>
      </w:pPr>
      <w:r>
        <w:rPr>
          <w:rFonts w:asciiTheme="minorHAnsi" w:hAnsiTheme="minorHAnsi"/>
          <w:sz w:val="24"/>
          <w:szCs w:val="24"/>
        </w:rPr>
        <w:t xml:space="preserve">I acknowledge that my child has received and reviewed the course syllabus for the course details stated above. </w:t>
      </w:r>
    </w:p>
    <w:p w14:paraId="31F9A5A1" w14:textId="77777777" w:rsidR="00B01576" w:rsidRPr="00AC77C5" w:rsidRDefault="00B01576" w:rsidP="00B01576">
      <w:pPr>
        <w:pStyle w:val="Normal1"/>
        <w:numPr>
          <w:ilvl w:val="0"/>
          <w:numId w:val="8"/>
        </w:numPr>
        <w:spacing w:after="0"/>
        <w:contextualSpacing/>
        <w:rPr>
          <w:rFonts w:asciiTheme="minorHAnsi" w:hAnsiTheme="minorHAnsi"/>
          <w:sz w:val="24"/>
          <w:szCs w:val="24"/>
        </w:rPr>
      </w:pPr>
      <w:r>
        <w:rPr>
          <w:rFonts w:asciiTheme="minorHAnsi" w:hAnsiTheme="minorHAnsi"/>
          <w:sz w:val="24"/>
          <w:szCs w:val="24"/>
        </w:rPr>
        <w:t xml:space="preserve">I have read and reviewed the syllabus (either on paper or online) with my child, and </w:t>
      </w:r>
    </w:p>
    <w:p w14:paraId="5153D6F2" w14:textId="77777777" w:rsidR="00B01576" w:rsidRPr="00AC77C5" w:rsidRDefault="00B01576" w:rsidP="00B01576">
      <w:pPr>
        <w:pStyle w:val="Normal1"/>
        <w:numPr>
          <w:ilvl w:val="0"/>
          <w:numId w:val="8"/>
        </w:numPr>
        <w:spacing w:after="0"/>
        <w:contextualSpacing/>
        <w:rPr>
          <w:rFonts w:asciiTheme="minorHAnsi" w:hAnsiTheme="minorHAnsi"/>
          <w:sz w:val="24"/>
          <w:szCs w:val="24"/>
        </w:rPr>
      </w:pPr>
      <w:r>
        <w:rPr>
          <w:rFonts w:asciiTheme="minorHAnsi" w:hAnsiTheme="minorHAnsi"/>
          <w:sz w:val="24"/>
          <w:szCs w:val="24"/>
        </w:rPr>
        <w:t>I understand the classroom policies, instructor’s expectations, and rules as stated in my child’s syllabus for this course.</w:t>
      </w:r>
    </w:p>
    <w:p w14:paraId="1869EA5E" w14:textId="77777777" w:rsidR="00B01576" w:rsidRDefault="00B01576" w:rsidP="00B01576">
      <w:pPr>
        <w:pStyle w:val="Normal1"/>
        <w:numPr>
          <w:ilvl w:val="0"/>
          <w:numId w:val="8"/>
        </w:numPr>
        <w:spacing w:after="0"/>
        <w:contextualSpacing/>
        <w:rPr>
          <w:rFonts w:asciiTheme="minorHAnsi" w:hAnsiTheme="minorHAnsi"/>
          <w:sz w:val="24"/>
          <w:szCs w:val="24"/>
        </w:rPr>
      </w:pPr>
      <w:r w:rsidRPr="00AC77C5">
        <w:rPr>
          <w:rFonts w:asciiTheme="minorHAnsi" w:hAnsiTheme="minorHAnsi"/>
          <w:sz w:val="24"/>
          <w:szCs w:val="24"/>
        </w:rPr>
        <w:t xml:space="preserve">If I have any questions or concerns, I will contact the instructor for further explanation. </w:t>
      </w:r>
    </w:p>
    <w:p w14:paraId="3250D391" w14:textId="77777777" w:rsidR="00B01576" w:rsidRPr="00AC77C5" w:rsidRDefault="00B01576" w:rsidP="00B01576">
      <w:pPr>
        <w:pStyle w:val="Normal1"/>
        <w:numPr>
          <w:ilvl w:val="0"/>
          <w:numId w:val="8"/>
        </w:numPr>
        <w:spacing w:after="0"/>
        <w:contextualSpacing/>
        <w:rPr>
          <w:rFonts w:asciiTheme="minorHAnsi" w:hAnsiTheme="minorHAnsi"/>
          <w:sz w:val="24"/>
          <w:szCs w:val="24"/>
        </w:rPr>
      </w:pPr>
      <w:r w:rsidRPr="00AC77C5">
        <w:rPr>
          <w:rFonts w:asciiTheme="minorHAnsi" w:hAnsiTheme="minorHAnsi"/>
          <w:sz w:val="24"/>
          <w:szCs w:val="24"/>
        </w:rPr>
        <w:t>I understand that my child is responsible to complete all homework assignments, quizzes/in-class assignments, and projects as communicated in the syllabus and further instructor notification.</w:t>
      </w:r>
    </w:p>
    <w:p w14:paraId="61D13D16" w14:textId="77777777" w:rsidR="00B01576" w:rsidRDefault="00B01576" w:rsidP="00B01576">
      <w:pPr>
        <w:pStyle w:val="Normal1"/>
        <w:spacing w:after="0"/>
        <w:contextualSpacing/>
        <w:rPr>
          <w:rFonts w:asciiTheme="minorHAnsi" w:hAnsiTheme="minorHAnsi"/>
          <w:sz w:val="24"/>
          <w:szCs w:val="24"/>
        </w:rPr>
      </w:pPr>
    </w:p>
    <w:p w14:paraId="332165E9" w14:textId="77777777" w:rsidR="00B01576" w:rsidRPr="00D924E0" w:rsidRDefault="00B01576" w:rsidP="00B01576">
      <w:pPr>
        <w:pStyle w:val="Normal1"/>
        <w:spacing w:after="0"/>
        <w:contextualSpacing/>
        <w:rPr>
          <w:b/>
          <w:sz w:val="24"/>
          <w:szCs w:val="24"/>
        </w:rPr>
      </w:pPr>
      <w:r>
        <w:rPr>
          <w:b/>
          <w:sz w:val="24"/>
          <w:szCs w:val="24"/>
        </w:rPr>
        <w:t>Print Name of Parent</w:t>
      </w:r>
      <w:r w:rsidRPr="00D924E0">
        <w:rPr>
          <w:b/>
          <w:sz w:val="24"/>
          <w:szCs w:val="24"/>
        </w:rPr>
        <w:t xml:space="preserve">: </w:t>
      </w:r>
      <w:r>
        <w:rPr>
          <w:b/>
          <w:sz w:val="24"/>
          <w:szCs w:val="24"/>
        </w:rPr>
        <w:t xml:space="preserve"> </w:t>
      </w:r>
      <w:r w:rsidRPr="00D924E0">
        <w:rPr>
          <w:sz w:val="24"/>
          <w:szCs w:val="24"/>
        </w:rPr>
        <w:t xml:space="preserve">___________________________________ </w:t>
      </w:r>
      <w:r>
        <w:rPr>
          <w:b/>
          <w:sz w:val="24"/>
          <w:szCs w:val="24"/>
        </w:rPr>
        <w:t xml:space="preserve">   </w:t>
      </w:r>
      <w:r w:rsidRPr="00D924E0">
        <w:rPr>
          <w:b/>
          <w:sz w:val="24"/>
          <w:szCs w:val="24"/>
        </w:rPr>
        <w:t xml:space="preserve">Date: </w:t>
      </w:r>
      <w:r>
        <w:rPr>
          <w:b/>
          <w:sz w:val="24"/>
          <w:szCs w:val="24"/>
        </w:rPr>
        <w:t xml:space="preserve"> </w:t>
      </w:r>
      <w:r w:rsidRPr="00D924E0">
        <w:rPr>
          <w:sz w:val="24"/>
          <w:szCs w:val="24"/>
        </w:rPr>
        <w:t>_______________</w:t>
      </w:r>
    </w:p>
    <w:p w14:paraId="234F6B38" w14:textId="77777777" w:rsidR="00B01576" w:rsidRDefault="00B01576" w:rsidP="00B01576">
      <w:pPr>
        <w:pStyle w:val="Normal1"/>
        <w:spacing w:after="0"/>
        <w:contextualSpacing/>
        <w:rPr>
          <w:sz w:val="24"/>
          <w:szCs w:val="24"/>
        </w:rPr>
      </w:pPr>
    </w:p>
    <w:p w14:paraId="38D11970" w14:textId="48A53991" w:rsidR="005839A0" w:rsidRDefault="00B01576" w:rsidP="00B01576">
      <w:pPr>
        <w:pStyle w:val="Normal1"/>
        <w:spacing w:after="0"/>
        <w:contextualSpacing/>
        <w:rPr>
          <w:sz w:val="24"/>
          <w:szCs w:val="24"/>
        </w:rPr>
      </w:pPr>
      <w:r w:rsidRPr="00D924E0">
        <w:rPr>
          <w:b/>
          <w:sz w:val="24"/>
          <w:szCs w:val="24"/>
        </w:rPr>
        <w:t xml:space="preserve">Signature of </w:t>
      </w:r>
      <w:r>
        <w:rPr>
          <w:b/>
          <w:sz w:val="24"/>
          <w:szCs w:val="24"/>
        </w:rPr>
        <w:t>Parent</w:t>
      </w:r>
      <w:r w:rsidRPr="00D924E0">
        <w:rPr>
          <w:b/>
          <w:sz w:val="24"/>
          <w:szCs w:val="24"/>
        </w:rPr>
        <w:t>:</w:t>
      </w:r>
      <w:r>
        <w:rPr>
          <w:sz w:val="24"/>
          <w:szCs w:val="24"/>
        </w:rPr>
        <w:t xml:space="preserve">   ___________________________________</w:t>
      </w:r>
      <w:r w:rsidR="005839A0">
        <w:rPr>
          <w:sz w:val="24"/>
          <w:szCs w:val="24"/>
        </w:rPr>
        <w:br w:type="page"/>
      </w:r>
    </w:p>
    <w:p w14:paraId="24250201" w14:textId="77777777" w:rsidR="005839A0" w:rsidRPr="005839A0" w:rsidRDefault="005839A0" w:rsidP="005839A0">
      <w:pPr>
        <w:spacing w:line="240" w:lineRule="auto"/>
        <w:jc w:val="center"/>
        <w:rPr>
          <w:rFonts w:ascii="Times New Roman" w:eastAsia="Times New Roman" w:hAnsi="Times New Roman" w:cs="Times New Roman"/>
          <w:color w:val="auto"/>
          <w:sz w:val="24"/>
          <w:szCs w:val="24"/>
        </w:rPr>
      </w:pPr>
      <w:r w:rsidRPr="005839A0">
        <w:rPr>
          <w:rFonts w:eastAsia="Times New Roman"/>
          <w:b/>
          <w:bCs/>
          <w:sz w:val="32"/>
          <w:szCs w:val="32"/>
        </w:rPr>
        <w:lastRenderedPageBreak/>
        <w:t>Syllabus Scavenger Hunt</w:t>
      </w:r>
    </w:p>
    <w:p w14:paraId="3ACAB8C8" w14:textId="77777777" w:rsidR="005839A0" w:rsidRPr="005839A0" w:rsidRDefault="005839A0" w:rsidP="005839A0">
      <w:pPr>
        <w:spacing w:before="160" w:after="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 xml:space="preserve">INSTRUCTIONS: </w:t>
      </w:r>
      <w:r w:rsidRPr="005839A0">
        <w:rPr>
          <w:rFonts w:eastAsia="Times New Roman"/>
          <w:sz w:val="24"/>
          <w:szCs w:val="24"/>
        </w:rPr>
        <w:t xml:space="preserve">Read the questions below and answer them using what you see around the room and read in the syllabus. You may work in groups or individually. </w:t>
      </w:r>
      <w:r w:rsidRPr="005839A0">
        <w:rPr>
          <w:rFonts w:eastAsia="Times New Roman"/>
          <w:b/>
          <w:bCs/>
          <w:sz w:val="24"/>
          <w:szCs w:val="24"/>
        </w:rPr>
        <w:t>Be specific with your answers.</w:t>
      </w:r>
      <w:r w:rsidRPr="005839A0">
        <w:rPr>
          <w:rFonts w:eastAsia="Times New Roman"/>
          <w:sz w:val="24"/>
          <w:szCs w:val="24"/>
        </w:rPr>
        <w:t xml:space="preserve"> The first group or individual will unlock the treasure!</w:t>
      </w:r>
    </w:p>
    <w:p w14:paraId="0E1F9106"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bl>
      <w:tblPr>
        <w:tblW w:w="10867" w:type="dxa"/>
        <w:tblCellMar>
          <w:top w:w="15" w:type="dxa"/>
          <w:left w:w="15" w:type="dxa"/>
          <w:bottom w:w="15" w:type="dxa"/>
          <w:right w:w="15" w:type="dxa"/>
        </w:tblCellMar>
        <w:tblLook w:val="04A0" w:firstRow="1" w:lastRow="0" w:firstColumn="1" w:lastColumn="0" w:noHBand="0" w:noVBand="1"/>
      </w:tblPr>
      <w:tblGrid>
        <w:gridCol w:w="460"/>
        <w:gridCol w:w="4287"/>
        <w:gridCol w:w="6120"/>
      </w:tblGrid>
      <w:tr w:rsidR="005839A0" w:rsidRPr="005839A0" w14:paraId="0F8C6FCC" w14:textId="77777777" w:rsidTr="005839A0">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C0B47C7"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1</w:t>
            </w:r>
          </w:p>
        </w:tc>
        <w:tc>
          <w:tcPr>
            <w:tcW w:w="428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07CD8AC4"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What is the combined grading weight of tests, quizzes, and projects in my class?</w:t>
            </w:r>
          </w:p>
        </w:tc>
        <w:tc>
          <w:tcPr>
            <w:tcW w:w="612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73514336"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c>
      </w:tr>
      <w:tr w:rsidR="005839A0" w:rsidRPr="005839A0" w14:paraId="1BFC35F1" w14:textId="77777777" w:rsidTr="005839A0">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19A99E48"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2</w:t>
            </w:r>
          </w:p>
        </w:tc>
        <w:tc>
          <w:tcPr>
            <w:tcW w:w="428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1B29FA56"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Where can you find the work if you have missed a class?</w:t>
            </w:r>
          </w:p>
        </w:tc>
        <w:tc>
          <w:tcPr>
            <w:tcW w:w="612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34758857"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c>
      </w:tr>
      <w:tr w:rsidR="005839A0" w:rsidRPr="005839A0" w14:paraId="649751F0" w14:textId="77777777" w:rsidTr="005839A0">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35AE2B34"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3</w:t>
            </w:r>
          </w:p>
        </w:tc>
        <w:tc>
          <w:tcPr>
            <w:tcW w:w="428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75BC3CC2"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Where can I charge my phone in class?</w:t>
            </w:r>
          </w:p>
        </w:tc>
        <w:tc>
          <w:tcPr>
            <w:tcW w:w="612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5173DAA2"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c>
      </w:tr>
      <w:tr w:rsidR="005839A0" w:rsidRPr="005839A0" w14:paraId="267B9E83" w14:textId="77777777" w:rsidTr="005839A0">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1C2F6345"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4</w:t>
            </w:r>
          </w:p>
        </w:tc>
        <w:tc>
          <w:tcPr>
            <w:tcW w:w="428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610003F0"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What is my cell phone policy?</w:t>
            </w:r>
          </w:p>
        </w:tc>
        <w:tc>
          <w:tcPr>
            <w:tcW w:w="612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58A3FF07"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c>
      </w:tr>
      <w:tr w:rsidR="005839A0" w:rsidRPr="005839A0" w14:paraId="19E603A3" w14:textId="77777777" w:rsidTr="005839A0">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F7CE1CD"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5</w:t>
            </w:r>
          </w:p>
        </w:tc>
        <w:tc>
          <w:tcPr>
            <w:tcW w:w="428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24EF69FD"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How many content units are there for your class?</w:t>
            </w:r>
          </w:p>
        </w:tc>
        <w:tc>
          <w:tcPr>
            <w:tcW w:w="612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0FC1D3C6"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c>
      </w:tr>
      <w:tr w:rsidR="005839A0" w:rsidRPr="005839A0" w14:paraId="1D7440F4" w14:textId="77777777" w:rsidTr="005839A0">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28263A3D"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6</w:t>
            </w:r>
          </w:p>
        </w:tc>
        <w:tc>
          <w:tcPr>
            <w:tcW w:w="428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5D950E93" w14:textId="32DA242A" w:rsidR="005839A0" w:rsidRPr="005839A0" w:rsidRDefault="004C4B31" w:rsidP="005839A0">
            <w:pPr>
              <w:spacing w:before="240" w:line="240" w:lineRule="auto"/>
              <w:jc w:val="center"/>
              <w:rPr>
                <w:rFonts w:ascii="Times New Roman" w:eastAsia="Times New Roman" w:hAnsi="Times New Roman" w:cs="Times New Roman"/>
                <w:color w:val="auto"/>
                <w:sz w:val="24"/>
                <w:szCs w:val="24"/>
              </w:rPr>
            </w:pPr>
            <w:r>
              <w:rPr>
                <w:rFonts w:eastAsia="Times New Roman"/>
                <w:b/>
                <w:bCs/>
                <w:sz w:val="24"/>
                <w:szCs w:val="24"/>
              </w:rPr>
              <w:t>How and where can work be submitted?</w:t>
            </w:r>
          </w:p>
        </w:tc>
        <w:tc>
          <w:tcPr>
            <w:tcW w:w="612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3A5D0421"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c>
      </w:tr>
      <w:tr w:rsidR="005839A0" w:rsidRPr="005839A0" w14:paraId="19D75551" w14:textId="77777777" w:rsidTr="005839A0">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0FEC97C0"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7</w:t>
            </w:r>
          </w:p>
        </w:tc>
        <w:tc>
          <w:tcPr>
            <w:tcW w:w="428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028662B1"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Where can you find a pencil or blue pen to borrow?</w:t>
            </w:r>
          </w:p>
        </w:tc>
        <w:tc>
          <w:tcPr>
            <w:tcW w:w="612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7884CDC7"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c>
      </w:tr>
      <w:tr w:rsidR="005839A0" w:rsidRPr="005839A0" w14:paraId="4BF7BE2C" w14:textId="77777777" w:rsidTr="005839A0">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74F0BEF1"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8</w:t>
            </w:r>
          </w:p>
        </w:tc>
        <w:tc>
          <w:tcPr>
            <w:tcW w:w="428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52DA1E6F"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What apps can you use to message me?</w:t>
            </w:r>
          </w:p>
        </w:tc>
        <w:tc>
          <w:tcPr>
            <w:tcW w:w="612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14CE5DF8"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c>
      </w:tr>
      <w:tr w:rsidR="005839A0" w:rsidRPr="005839A0" w14:paraId="3CB10B21" w14:textId="77777777" w:rsidTr="005839A0">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7A4777F8"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9</w:t>
            </w:r>
          </w:p>
        </w:tc>
        <w:tc>
          <w:tcPr>
            <w:tcW w:w="428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22D26B11"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If you are late from another class, what must you bring me?</w:t>
            </w:r>
          </w:p>
        </w:tc>
        <w:tc>
          <w:tcPr>
            <w:tcW w:w="612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7D623C52"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c>
      </w:tr>
      <w:tr w:rsidR="005839A0" w:rsidRPr="005839A0" w14:paraId="4104D8B5" w14:textId="77777777" w:rsidTr="005839A0">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F04B5D8" w14:textId="77777777" w:rsidR="005839A0" w:rsidRPr="005839A0" w:rsidRDefault="005839A0" w:rsidP="005839A0">
            <w:pPr>
              <w:spacing w:before="240" w:line="240" w:lineRule="auto"/>
              <w:jc w:val="center"/>
              <w:rPr>
                <w:rFonts w:ascii="Times New Roman" w:eastAsia="Times New Roman" w:hAnsi="Times New Roman" w:cs="Times New Roman"/>
                <w:color w:val="auto"/>
                <w:sz w:val="24"/>
                <w:szCs w:val="24"/>
              </w:rPr>
            </w:pPr>
            <w:r w:rsidRPr="005839A0">
              <w:rPr>
                <w:rFonts w:eastAsia="Times New Roman"/>
                <w:b/>
                <w:bCs/>
                <w:sz w:val="24"/>
                <w:szCs w:val="24"/>
              </w:rPr>
              <w:t>10</w:t>
            </w:r>
          </w:p>
        </w:tc>
        <w:tc>
          <w:tcPr>
            <w:tcW w:w="428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22C11CE7" w14:textId="2F14FF8C" w:rsidR="005839A0" w:rsidRPr="005839A0" w:rsidRDefault="00645211" w:rsidP="005839A0">
            <w:pPr>
              <w:spacing w:before="240" w:line="240" w:lineRule="auto"/>
              <w:jc w:val="center"/>
              <w:rPr>
                <w:rFonts w:ascii="Times New Roman" w:eastAsia="Times New Roman" w:hAnsi="Times New Roman" w:cs="Times New Roman"/>
                <w:color w:val="auto"/>
                <w:sz w:val="24"/>
                <w:szCs w:val="24"/>
              </w:rPr>
            </w:pPr>
            <w:r>
              <w:rPr>
                <w:rFonts w:eastAsia="Times New Roman"/>
                <w:b/>
                <w:bCs/>
                <w:sz w:val="24"/>
                <w:szCs w:val="24"/>
              </w:rPr>
              <w:t>What is my AI policy?</w:t>
            </w:r>
          </w:p>
        </w:tc>
        <w:tc>
          <w:tcPr>
            <w:tcW w:w="612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657E8017" w14:textId="77777777" w:rsidR="005839A0" w:rsidRPr="005839A0" w:rsidRDefault="005839A0" w:rsidP="005839A0">
            <w:pPr>
              <w:spacing w:after="0" w:line="240" w:lineRule="auto"/>
              <w:rPr>
                <w:rFonts w:ascii="Times New Roman" w:eastAsia="Times New Roman" w:hAnsi="Times New Roman" w:cs="Times New Roman"/>
                <w:color w:val="auto"/>
                <w:sz w:val="24"/>
                <w:szCs w:val="24"/>
              </w:rPr>
            </w:pPr>
          </w:p>
        </w:tc>
      </w:tr>
    </w:tbl>
    <w:p w14:paraId="059E4F83" w14:textId="77777777" w:rsidR="00377635" w:rsidRDefault="00377635" w:rsidP="00B01576">
      <w:pPr>
        <w:pStyle w:val="Normal1"/>
        <w:spacing w:after="0"/>
        <w:contextualSpacing/>
        <w:rPr>
          <w:sz w:val="24"/>
          <w:szCs w:val="24"/>
        </w:rPr>
      </w:pPr>
    </w:p>
    <w:sectPr w:rsidR="00377635" w:rsidSect="00B01576">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728E0" w14:textId="77777777" w:rsidR="006F0702" w:rsidRDefault="006F0702" w:rsidP="00B01576">
      <w:pPr>
        <w:spacing w:after="0" w:line="240" w:lineRule="auto"/>
      </w:pPr>
      <w:r>
        <w:separator/>
      </w:r>
    </w:p>
  </w:endnote>
  <w:endnote w:type="continuationSeparator" w:id="0">
    <w:p w14:paraId="0B784A2F" w14:textId="77777777" w:rsidR="006F0702" w:rsidRDefault="006F0702" w:rsidP="00B01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8963136"/>
      <w:docPartObj>
        <w:docPartGallery w:val="Page Numbers (Bottom of Page)"/>
        <w:docPartUnique/>
      </w:docPartObj>
    </w:sdtPr>
    <w:sdtEndPr>
      <w:rPr>
        <w:noProof/>
      </w:rPr>
    </w:sdtEndPr>
    <w:sdtContent>
      <w:p w14:paraId="2DBF9A6A" w14:textId="36918265" w:rsidR="00CB0E47" w:rsidRDefault="00CB0E47" w:rsidP="00CB0E47">
        <w:pPr>
          <w:pStyle w:val="Footer"/>
          <w:tabs>
            <w:tab w:val="clear" w:pos="9360"/>
            <w:tab w:val="right" w:pos="10800"/>
          </w:tabs>
        </w:pPr>
        <w:r>
          <w:t xml:space="preserve">Updated </w:t>
        </w:r>
        <w:r>
          <w:fldChar w:fldCharType="begin"/>
        </w:r>
        <w:r>
          <w:instrText xml:space="preserve"> DATE \@ "M/d/yyyy" </w:instrText>
        </w:r>
        <w:r>
          <w:fldChar w:fldCharType="separate"/>
        </w:r>
        <w:r w:rsidR="00C7327B">
          <w:rPr>
            <w:noProof/>
          </w:rPr>
          <w:t>8/8/2025</w:t>
        </w:r>
        <w:r>
          <w:fldChar w:fldCharType="end"/>
        </w:r>
        <w:r>
          <w:tab/>
        </w:r>
        <w:r>
          <w:tab/>
        </w:r>
        <w:r>
          <w:fldChar w:fldCharType="begin"/>
        </w:r>
        <w:r>
          <w:instrText xml:space="preserve"> PAGE   \* MERGEFORMAT </w:instrText>
        </w:r>
        <w:r>
          <w:fldChar w:fldCharType="separate"/>
        </w:r>
        <w:r w:rsidR="001E6682">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24711" w14:textId="77777777" w:rsidR="006F0702" w:rsidRDefault="006F0702" w:rsidP="00B01576">
      <w:pPr>
        <w:spacing w:after="0" w:line="240" w:lineRule="auto"/>
      </w:pPr>
      <w:r>
        <w:separator/>
      </w:r>
    </w:p>
  </w:footnote>
  <w:footnote w:type="continuationSeparator" w:id="0">
    <w:p w14:paraId="1479F1D9" w14:textId="77777777" w:rsidR="006F0702" w:rsidRDefault="006F0702" w:rsidP="00B01576">
      <w:pPr>
        <w:spacing w:after="0" w:line="240" w:lineRule="auto"/>
      </w:pPr>
      <w:r>
        <w:continuationSeparator/>
      </w:r>
    </w:p>
  </w:footnote>
  <w:footnote w:id="1">
    <w:p w14:paraId="45C01D93" w14:textId="33F1A8AA" w:rsidR="00C95A4A" w:rsidRDefault="00C95A4A">
      <w:pPr>
        <w:pStyle w:val="FootnoteText"/>
      </w:pPr>
      <w:r>
        <w:rPr>
          <w:rStyle w:val="FootnoteReference"/>
        </w:rPr>
        <w:footnoteRef/>
      </w:r>
      <w:r>
        <w:t xml:space="preserve"> Taken from Holly Fernandez Lynch’s syllabus at the University of Pennsylvania.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41A9" w14:textId="13165CAC" w:rsidR="00B01576" w:rsidRDefault="00B01576" w:rsidP="00B01576">
    <w:pPr>
      <w:pStyle w:val="Header"/>
      <w:tabs>
        <w:tab w:val="clear" w:pos="9360"/>
        <w:tab w:val="right" w:pos="10800"/>
      </w:tabs>
    </w:pPr>
    <w:r>
      <w:t>AP Human Geography</w:t>
    </w:r>
    <w:r>
      <w:tab/>
    </w:r>
    <w:r>
      <w:tab/>
      <w:t>Course Syllabus</w:t>
    </w:r>
  </w:p>
  <w:p w14:paraId="5BEDE97B" w14:textId="64D57399" w:rsidR="00B01576" w:rsidRDefault="00B01576" w:rsidP="00B01576">
    <w:pPr>
      <w:pStyle w:val="Header"/>
      <w:tabs>
        <w:tab w:val="clear" w:pos="9360"/>
        <w:tab w:val="right" w:pos="10800"/>
      </w:tabs>
      <w:spacing w:after="240"/>
    </w:pPr>
    <w:r>
      <w:t>Mr. Rabulan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97B15"/>
    <w:multiLevelType w:val="hybridMultilevel"/>
    <w:tmpl w:val="5FD02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5A2017"/>
    <w:multiLevelType w:val="hybridMultilevel"/>
    <w:tmpl w:val="B8F88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55051D"/>
    <w:multiLevelType w:val="multilevel"/>
    <w:tmpl w:val="9990A1B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18CE522E"/>
    <w:multiLevelType w:val="multilevel"/>
    <w:tmpl w:val="E81AB2B4"/>
    <w:lvl w:ilvl="0">
      <w:start w:val="1"/>
      <w:numFmt w:val="bullet"/>
      <w:lvlText w:val="●"/>
      <w:lvlJc w:val="left"/>
      <w:pPr>
        <w:ind w:left="-360" w:firstLine="360"/>
      </w:pPr>
      <w:rPr>
        <w:u w:val="none"/>
      </w:rPr>
    </w:lvl>
    <w:lvl w:ilvl="1">
      <w:start w:val="1"/>
      <w:numFmt w:val="bullet"/>
      <w:lvlText w:val="○"/>
      <w:lvlJc w:val="left"/>
      <w:pPr>
        <w:ind w:left="360" w:firstLine="1080"/>
      </w:pPr>
      <w:rPr>
        <w:u w:val="none"/>
      </w:rPr>
    </w:lvl>
    <w:lvl w:ilvl="2">
      <w:start w:val="1"/>
      <w:numFmt w:val="bullet"/>
      <w:lvlText w:val="■"/>
      <w:lvlJc w:val="left"/>
      <w:pPr>
        <w:ind w:left="1080" w:firstLine="1800"/>
      </w:pPr>
      <w:rPr>
        <w:u w:val="none"/>
      </w:rPr>
    </w:lvl>
    <w:lvl w:ilvl="3">
      <w:start w:val="1"/>
      <w:numFmt w:val="bullet"/>
      <w:lvlText w:val="●"/>
      <w:lvlJc w:val="left"/>
      <w:pPr>
        <w:ind w:left="1800" w:firstLine="2520"/>
      </w:pPr>
      <w:rPr>
        <w:u w:val="none"/>
      </w:rPr>
    </w:lvl>
    <w:lvl w:ilvl="4">
      <w:start w:val="1"/>
      <w:numFmt w:val="bullet"/>
      <w:lvlText w:val="○"/>
      <w:lvlJc w:val="left"/>
      <w:pPr>
        <w:ind w:left="2520" w:firstLine="3240"/>
      </w:pPr>
      <w:rPr>
        <w:u w:val="none"/>
      </w:rPr>
    </w:lvl>
    <w:lvl w:ilvl="5">
      <w:start w:val="1"/>
      <w:numFmt w:val="bullet"/>
      <w:lvlText w:val="■"/>
      <w:lvlJc w:val="left"/>
      <w:pPr>
        <w:ind w:left="3240" w:firstLine="3960"/>
      </w:pPr>
      <w:rPr>
        <w:u w:val="none"/>
      </w:rPr>
    </w:lvl>
    <w:lvl w:ilvl="6">
      <w:start w:val="1"/>
      <w:numFmt w:val="bullet"/>
      <w:lvlText w:val="●"/>
      <w:lvlJc w:val="left"/>
      <w:pPr>
        <w:ind w:left="3960" w:firstLine="4680"/>
      </w:pPr>
      <w:rPr>
        <w:u w:val="none"/>
      </w:rPr>
    </w:lvl>
    <w:lvl w:ilvl="7">
      <w:start w:val="1"/>
      <w:numFmt w:val="bullet"/>
      <w:lvlText w:val="○"/>
      <w:lvlJc w:val="left"/>
      <w:pPr>
        <w:ind w:left="4680" w:firstLine="5400"/>
      </w:pPr>
      <w:rPr>
        <w:u w:val="none"/>
      </w:rPr>
    </w:lvl>
    <w:lvl w:ilvl="8">
      <w:start w:val="1"/>
      <w:numFmt w:val="bullet"/>
      <w:lvlText w:val="■"/>
      <w:lvlJc w:val="left"/>
      <w:pPr>
        <w:ind w:left="5400" w:firstLine="6120"/>
      </w:pPr>
      <w:rPr>
        <w:u w:val="none"/>
      </w:rPr>
    </w:lvl>
  </w:abstractNum>
  <w:abstractNum w:abstractNumId="4" w15:restartNumberingAfterBreak="0">
    <w:nsid w:val="29C06F9D"/>
    <w:multiLevelType w:val="hybridMultilevel"/>
    <w:tmpl w:val="75747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252856"/>
    <w:multiLevelType w:val="hybridMultilevel"/>
    <w:tmpl w:val="4A2A7D48"/>
    <w:lvl w:ilvl="0" w:tplc="53B248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B20077"/>
    <w:multiLevelType w:val="hybridMultilevel"/>
    <w:tmpl w:val="11960E6C"/>
    <w:lvl w:ilvl="0" w:tplc="53B248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4A42F9"/>
    <w:multiLevelType w:val="hybridMultilevel"/>
    <w:tmpl w:val="1756B1A4"/>
    <w:lvl w:ilvl="0" w:tplc="53B248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5B61E6D"/>
    <w:multiLevelType w:val="multilevel"/>
    <w:tmpl w:val="F9CA68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571622040">
    <w:abstractNumId w:val="8"/>
  </w:num>
  <w:num w:numId="2" w16cid:durableId="372509795">
    <w:abstractNumId w:val="2"/>
  </w:num>
  <w:num w:numId="3" w16cid:durableId="706681110">
    <w:abstractNumId w:val="3"/>
  </w:num>
  <w:num w:numId="4" w16cid:durableId="268897425">
    <w:abstractNumId w:val="1"/>
  </w:num>
  <w:num w:numId="5" w16cid:durableId="197133114">
    <w:abstractNumId w:val="4"/>
  </w:num>
  <w:num w:numId="6" w16cid:durableId="1521310815">
    <w:abstractNumId w:val="7"/>
  </w:num>
  <w:num w:numId="7" w16cid:durableId="1077096606">
    <w:abstractNumId w:val="5"/>
  </w:num>
  <w:num w:numId="8" w16cid:durableId="2067289063">
    <w:abstractNumId w:val="6"/>
  </w:num>
  <w:num w:numId="9" w16cid:durableId="1294284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576"/>
    <w:rsid w:val="00005199"/>
    <w:rsid w:val="00016147"/>
    <w:rsid w:val="001338C6"/>
    <w:rsid w:val="001E6682"/>
    <w:rsid w:val="002427B4"/>
    <w:rsid w:val="00246745"/>
    <w:rsid w:val="003262AA"/>
    <w:rsid w:val="00371941"/>
    <w:rsid w:val="00377635"/>
    <w:rsid w:val="003C4E2B"/>
    <w:rsid w:val="004141BD"/>
    <w:rsid w:val="0043459C"/>
    <w:rsid w:val="004406AE"/>
    <w:rsid w:val="004C4B31"/>
    <w:rsid w:val="005839A0"/>
    <w:rsid w:val="005D0F94"/>
    <w:rsid w:val="00645211"/>
    <w:rsid w:val="0069562C"/>
    <w:rsid w:val="006F0702"/>
    <w:rsid w:val="00757766"/>
    <w:rsid w:val="007D28B3"/>
    <w:rsid w:val="00846BD9"/>
    <w:rsid w:val="00946815"/>
    <w:rsid w:val="00975F97"/>
    <w:rsid w:val="009808CF"/>
    <w:rsid w:val="00992120"/>
    <w:rsid w:val="009B10C8"/>
    <w:rsid w:val="00AB694B"/>
    <w:rsid w:val="00AD68D8"/>
    <w:rsid w:val="00AF3582"/>
    <w:rsid w:val="00B01576"/>
    <w:rsid w:val="00BD45D6"/>
    <w:rsid w:val="00BE1E46"/>
    <w:rsid w:val="00C4478F"/>
    <w:rsid w:val="00C52562"/>
    <w:rsid w:val="00C671C4"/>
    <w:rsid w:val="00C7327B"/>
    <w:rsid w:val="00C81E36"/>
    <w:rsid w:val="00C95A4A"/>
    <w:rsid w:val="00CB0E47"/>
    <w:rsid w:val="00CC759A"/>
    <w:rsid w:val="00CF6851"/>
    <w:rsid w:val="00D24A7F"/>
    <w:rsid w:val="00EC5BFE"/>
    <w:rsid w:val="00F2400F"/>
    <w:rsid w:val="00F97119"/>
    <w:rsid w:val="00FE4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A21ED"/>
  <w15:chartTrackingRefBased/>
  <w15:docId w15:val="{2F7989D4-1224-4CD3-864B-537F8F0B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576"/>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576"/>
  </w:style>
  <w:style w:type="paragraph" w:styleId="Footer">
    <w:name w:val="footer"/>
    <w:basedOn w:val="Normal"/>
    <w:link w:val="FooterChar"/>
    <w:uiPriority w:val="99"/>
    <w:unhideWhenUsed/>
    <w:rsid w:val="00B01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576"/>
  </w:style>
  <w:style w:type="paragraph" w:customStyle="1" w:styleId="Normal1">
    <w:name w:val="Normal1"/>
    <w:rsid w:val="00B01576"/>
    <w:rPr>
      <w:rFonts w:ascii="Calibri" w:eastAsia="Calibri" w:hAnsi="Calibri" w:cs="Calibri"/>
      <w:color w:val="000000"/>
    </w:rPr>
  </w:style>
  <w:style w:type="character" w:styleId="Hyperlink">
    <w:name w:val="Hyperlink"/>
    <w:basedOn w:val="DefaultParagraphFont"/>
    <w:uiPriority w:val="99"/>
    <w:unhideWhenUsed/>
    <w:rsid w:val="00B01576"/>
    <w:rPr>
      <w:color w:val="0563C1" w:themeColor="hyperlink"/>
      <w:u w:val="single"/>
    </w:rPr>
  </w:style>
  <w:style w:type="paragraph" w:styleId="ListParagraph">
    <w:name w:val="List Paragraph"/>
    <w:basedOn w:val="Normal"/>
    <w:uiPriority w:val="34"/>
    <w:qFormat/>
    <w:rsid w:val="00B01576"/>
    <w:pPr>
      <w:ind w:left="720"/>
      <w:contextualSpacing/>
    </w:pPr>
    <w:rPr>
      <w:rFonts w:asciiTheme="minorHAnsi" w:eastAsiaTheme="minorHAnsi" w:hAnsiTheme="minorHAnsi" w:cstheme="minorBidi"/>
      <w:color w:val="auto"/>
    </w:rPr>
  </w:style>
  <w:style w:type="table" w:styleId="TableGrid">
    <w:name w:val="Table Grid"/>
    <w:basedOn w:val="TableNormal"/>
    <w:uiPriority w:val="39"/>
    <w:rsid w:val="0037763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839A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C95A4A"/>
    <w:rPr>
      <w:color w:val="954F72" w:themeColor="followedHyperlink"/>
      <w:u w:val="single"/>
    </w:rPr>
  </w:style>
  <w:style w:type="paragraph" w:styleId="FootnoteText">
    <w:name w:val="footnote text"/>
    <w:basedOn w:val="Normal"/>
    <w:link w:val="FootnoteTextChar"/>
    <w:uiPriority w:val="99"/>
    <w:semiHidden/>
    <w:unhideWhenUsed/>
    <w:rsid w:val="00C95A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A4A"/>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C95A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52480">
      <w:bodyDiv w:val="1"/>
      <w:marLeft w:val="0"/>
      <w:marRight w:val="0"/>
      <w:marTop w:val="0"/>
      <w:marBottom w:val="0"/>
      <w:divBdr>
        <w:top w:val="none" w:sz="0" w:space="0" w:color="auto"/>
        <w:left w:val="none" w:sz="0" w:space="0" w:color="auto"/>
        <w:bottom w:val="none" w:sz="0" w:space="0" w:color="auto"/>
        <w:right w:val="none" w:sz="0" w:space="0" w:color="auto"/>
      </w:divBdr>
    </w:div>
    <w:div w:id="195583343">
      <w:bodyDiv w:val="1"/>
      <w:marLeft w:val="0"/>
      <w:marRight w:val="0"/>
      <w:marTop w:val="0"/>
      <w:marBottom w:val="0"/>
      <w:divBdr>
        <w:top w:val="none" w:sz="0" w:space="0" w:color="auto"/>
        <w:left w:val="none" w:sz="0" w:space="0" w:color="auto"/>
        <w:bottom w:val="none" w:sz="0" w:space="0" w:color="auto"/>
        <w:right w:val="none" w:sz="0" w:space="0" w:color="auto"/>
      </w:divBdr>
    </w:div>
    <w:div w:id="779108250">
      <w:bodyDiv w:val="1"/>
      <w:marLeft w:val="0"/>
      <w:marRight w:val="0"/>
      <w:marTop w:val="0"/>
      <w:marBottom w:val="0"/>
      <w:divBdr>
        <w:top w:val="none" w:sz="0" w:space="0" w:color="auto"/>
        <w:left w:val="none" w:sz="0" w:space="0" w:color="auto"/>
        <w:bottom w:val="none" w:sz="0" w:space="0" w:color="auto"/>
        <w:right w:val="none" w:sz="0" w:space="0" w:color="auto"/>
      </w:divBdr>
    </w:div>
    <w:div w:id="1296333428">
      <w:bodyDiv w:val="1"/>
      <w:marLeft w:val="0"/>
      <w:marRight w:val="0"/>
      <w:marTop w:val="0"/>
      <w:marBottom w:val="0"/>
      <w:divBdr>
        <w:top w:val="none" w:sz="0" w:space="0" w:color="auto"/>
        <w:left w:val="none" w:sz="0" w:space="0" w:color="auto"/>
        <w:bottom w:val="none" w:sz="0" w:space="0" w:color="auto"/>
        <w:right w:val="none" w:sz="0" w:space="0" w:color="auto"/>
      </w:divBdr>
    </w:div>
    <w:div w:id="1389957366">
      <w:bodyDiv w:val="1"/>
      <w:marLeft w:val="0"/>
      <w:marRight w:val="0"/>
      <w:marTop w:val="0"/>
      <w:marBottom w:val="0"/>
      <w:divBdr>
        <w:top w:val="none" w:sz="0" w:space="0" w:color="auto"/>
        <w:left w:val="none" w:sz="0" w:space="0" w:color="auto"/>
        <w:bottom w:val="none" w:sz="0" w:space="0" w:color="auto"/>
        <w:right w:val="none" w:sz="0" w:space="0" w:color="auto"/>
      </w:divBdr>
      <w:divsChild>
        <w:div w:id="130157057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bulan@coheaedu.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handbooks.dadeschools.net/policies/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C7CAE-7957-43CA-BF98-30A5FBD6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2154</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Rabulan</dc:creator>
  <cp:keywords/>
  <dc:description/>
  <cp:lastModifiedBy>Patrick Rabulan</cp:lastModifiedBy>
  <cp:revision>3</cp:revision>
  <cp:lastPrinted>2019-08-16T11:36:00Z</cp:lastPrinted>
  <dcterms:created xsi:type="dcterms:W3CDTF">2025-08-08T14:23:00Z</dcterms:created>
  <dcterms:modified xsi:type="dcterms:W3CDTF">2025-08-08T14:26:00Z</dcterms:modified>
</cp:coreProperties>
</file>